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1B9" w:rsidRPr="00E261B9" w:rsidRDefault="00C15444" w:rsidP="00E261B9">
      <w:pPr>
        <w:spacing w:after="0" w:line="360" w:lineRule="auto"/>
        <w:rPr>
          <w:rFonts w:ascii="Times New Roman" w:hAnsi="Times New Roman" w:cs="Times New Roman"/>
          <w:b/>
          <w:bCs/>
          <w:sz w:val="28"/>
          <w:szCs w:val="24"/>
          <w:lang w:val="uk-UA"/>
        </w:rPr>
      </w:pPr>
      <w:bookmarkStart w:id="0" w:name="_GoBack"/>
      <w:bookmarkEnd w:id="0"/>
      <w:r>
        <w:rPr>
          <w:noProof/>
          <w:lang w:val="uk-UA" w:eastAsia="uk-UA"/>
        </w:rPr>
        <w:drawing>
          <wp:anchor distT="0" distB="0" distL="114300" distR="114300" simplePos="0" relativeHeight="251670016" behindDoc="1" locked="0" layoutInCell="1" allowOverlap="1" wp14:anchorId="7A442E26" wp14:editId="24AB5427">
            <wp:simplePos x="0" y="0"/>
            <wp:positionH relativeFrom="column">
              <wp:posOffset>2272665</wp:posOffset>
            </wp:positionH>
            <wp:positionV relativeFrom="paragraph">
              <wp:posOffset>-5715</wp:posOffset>
            </wp:positionV>
            <wp:extent cx="5638800" cy="3190875"/>
            <wp:effectExtent l="0" t="0" r="0" b="9525"/>
            <wp:wrapNone/>
            <wp:docPr id="3" name="Рисунок 3" descr="Decorative Ornamental Flourish Frame Aggrandized 27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corative Ornamental Flourish Frame Aggrandized 27 | Free SVG"/>
                    <pic:cNvPicPr>
                      <a:picLocks noChangeAspect="1" noChangeArrowheads="1"/>
                    </pic:cNvPicPr>
                  </pic:nvPicPr>
                  <pic:blipFill rotWithShape="1">
                    <a:blip r:embed="rId7">
                      <a:extLst>
                        <a:ext uri="{28A0092B-C50C-407E-A947-70E740481C1C}">
                          <a14:useLocalDpi xmlns:a14="http://schemas.microsoft.com/office/drawing/2010/main" val="0"/>
                        </a:ext>
                      </a:extLst>
                    </a:blip>
                    <a:srcRect t="10333" b="9501"/>
                    <a:stretch/>
                  </pic:blipFill>
                  <pic:spPr bwMode="auto">
                    <a:xfrm>
                      <a:off x="0" y="0"/>
                      <a:ext cx="5638800" cy="3190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61B9" w:rsidRDefault="00BF7154" w:rsidP="0003753D">
      <w:pPr>
        <w:spacing w:after="0" w:line="240" w:lineRule="auto"/>
        <w:jc w:val="center"/>
        <w:rPr>
          <w:rFonts w:ascii="Times New Roman" w:eastAsia="Times New Roman" w:hAnsi="Times New Roman" w:cs="Times New Roman"/>
          <w:b/>
          <w:bCs/>
          <w:i/>
          <w:color w:val="000000"/>
          <w:sz w:val="44"/>
          <w:szCs w:val="44"/>
          <w:lang w:val="uk-UA" w:eastAsia="ru-RU"/>
        </w:rPr>
      </w:pPr>
      <w:r w:rsidRPr="00E07271">
        <w:rPr>
          <w:rFonts w:ascii="Times New Roman" w:eastAsia="Times New Roman" w:hAnsi="Times New Roman" w:cs="Times New Roman"/>
          <w:b/>
          <w:bCs/>
          <w:i/>
          <w:noProof/>
          <w:color w:val="000000"/>
          <w:sz w:val="44"/>
          <w:szCs w:val="44"/>
          <w:lang w:val="uk-UA" w:eastAsia="uk-UA"/>
        </w:rPr>
        <w:drawing>
          <wp:anchor distT="0" distB="0" distL="114300" distR="114300" simplePos="0" relativeHeight="251658752" behindDoc="0" locked="0" layoutInCell="1" allowOverlap="1" wp14:anchorId="3FD4D90C" wp14:editId="639784DD">
            <wp:simplePos x="0" y="0"/>
            <wp:positionH relativeFrom="column">
              <wp:posOffset>-231775</wp:posOffset>
            </wp:positionH>
            <wp:positionV relativeFrom="paragraph">
              <wp:posOffset>-329565</wp:posOffset>
            </wp:positionV>
            <wp:extent cx="2857500" cy="3059499"/>
            <wp:effectExtent l="0" t="0" r="0" b="7620"/>
            <wp:wrapNone/>
            <wp:docPr id="1" name="Рисунок 1" descr="C:\Users\User\Desktop\183904979_2864522647197367_180998884323424473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83904979_2864522647197367_1809988843234244733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3059499"/>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03753D" w:rsidRPr="008B6911" w:rsidRDefault="00BF084C" w:rsidP="0003753D">
      <w:pPr>
        <w:spacing w:after="0" w:line="240" w:lineRule="auto"/>
        <w:jc w:val="center"/>
        <w:rPr>
          <w:rFonts w:ascii="Times New Roman" w:eastAsia="Times New Roman" w:hAnsi="Times New Roman" w:cs="Times New Roman"/>
          <w:sz w:val="40"/>
          <w:szCs w:val="40"/>
          <w:lang w:val="uk-UA" w:eastAsia="ru-RU"/>
        </w:rPr>
      </w:pPr>
      <w:r w:rsidRPr="00BF084C">
        <w:rPr>
          <w:rFonts w:ascii="Times New Roman" w:eastAsia="Times New Roman" w:hAnsi="Times New Roman" w:cs="Times New Roman"/>
          <w:b/>
          <w:bCs/>
          <w:color w:val="000000"/>
          <w:sz w:val="40"/>
          <w:szCs w:val="40"/>
          <w:lang w:eastAsia="ru-RU"/>
        </w:rPr>
        <w:t xml:space="preserve">              </w:t>
      </w:r>
      <w:r w:rsidR="0003753D" w:rsidRPr="008B6911">
        <w:rPr>
          <w:rFonts w:ascii="Times New Roman" w:eastAsia="Times New Roman" w:hAnsi="Times New Roman" w:cs="Times New Roman"/>
          <w:b/>
          <w:bCs/>
          <w:color w:val="000000"/>
          <w:sz w:val="40"/>
          <w:szCs w:val="40"/>
          <w:lang w:val="uk-UA" w:eastAsia="ru-RU"/>
        </w:rPr>
        <w:t>Звіт</w:t>
      </w:r>
      <w:r w:rsidR="0003753D" w:rsidRPr="008B6911">
        <w:rPr>
          <w:rFonts w:ascii="Times New Roman" w:eastAsia="Times New Roman" w:hAnsi="Times New Roman" w:cs="Times New Roman"/>
          <w:b/>
          <w:bCs/>
          <w:color w:val="000000"/>
          <w:sz w:val="40"/>
          <w:szCs w:val="40"/>
          <w:lang w:eastAsia="ru-RU"/>
        </w:rPr>
        <w:t> </w:t>
      </w:r>
    </w:p>
    <w:p w:rsidR="001E655E" w:rsidRDefault="00C15444" w:rsidP="0003753D">
      <w:pPr>
        <w:spacing w:after="0" w:line="240" w:lineRule="auto"/>
        <w:jc w:val="center"/>
        <w:rPr>
          <w:rFonts w:ascii="Times New Roman" w:eastAsia="Times New Roman" w:hAnsi="Times New Roman" w:cs="Times New Roman"/>
          <w:b/>
          <w:bCs/>
          <w:color w:val="000000"/>
          <w:sz w:val="40"/>
          <w:szCs w:val="40"/>
          <w:lang w:val="uk-UA" w:eastAsia="ru-RU"/>
        </w:rPr>
      </w:pPr>
      <w:r>
        <w:rPr>
          <w:rFonts w:ascii="Times New Roman" w:eastAsia="Times New Roman" w:hAnsi="Times New Roman" w:cs="Times New Roman"/>
          <w:b/>
          <w:bCs/>
          <w:color w:val="000000"/>
          <w:sz w:val="40"/>
          <w:szCs w:val="40"/>
          <w:lang w:eastAsia="ru-RU"/>
        </w:rPr>
        <w:t xml:space="preserve">              </w:t>
      </w:r>
      <w:r w:rsidR="0003753D" w:rsidRPr="008B6911">
        <w:rPr>
          <w:rFonts w:ascii="Times New Roman" w:eastAsia="Times New Roman" w:hAnsi="Times New Roman" w:cs="Times New Roman"/>
          <w:b/>
          <w:bCs/>
          <w:color w:val="000000"/>
          <w:sz w:val="40"/>
          <w:szCs w:val="40"/>
          <w:lang w:val="uk-UA" w:eastAsia="ru-RU"/>
        </w:rPr>
        <w:t xml:space="preserve">директора </w:t>
      </w:r>
    </w:p>
    <w:p w:rsidR="005D59DE" w:rsidRDefault="00BF084C" w:rsidP="0003753D">
      <w:pPr>
        <w:spacing w:after="0" w:line="240" w:lineRule="auto"/>
        <w:jc w:val="center"/>
        <w:rPr>
          <w:rFonts w:ascii="Times New Roman" w:eastAsia="Times New Roman" w:hAnsi="Times New Roman" w:cs="Times New Roman"/>
          <w:b/>
          <w:bCs/>
          <w:color w:val="000000"/>
          <w:sz w:val="40"/>
          <w:szCs w:val="40"/>
          <w:lang w:val="uk-UA" w:eastAsia="ru-RU"/>
        </w:rPr>
      </w:pPr>
      <w:r w:rsidRPr="00BF084C">
        <w:rPr>
          <w:rFonts w:ascii="Times New Roman" w:eastAsia="Times New Roman" w:hAnsi="Times New Roman" w:cs="Times New Roman"/>
          <w:b/>
          <w:bCs/>
          <w:color w:val="000000"/>
          <w:sz w:val="40"/>
          <w:szCs w:val="40"/>
          <w:lang w:eastAsia="ru-RU"/>
        </w:rPr>
        <w:t xml:space="preserve">                </w:t>
      </w:r>
      <w:r w:rsidR="0003753D" w:rsidRPr="008B6911">
        <w:rPr>
          <w:rFonts w:ascii="Times New Roman" w:eastAsia="Times New Roman" w:hAnsi="Times New Roman" w:cs="Times New Roman"/>
          <w:b/>
          <w:bCs/>
          <w:color w:val="000000"/>
          <w:sz w:val="40"/>
          <w:szCs w:val="40"/>
          <w:lang w:val="uk-UA" w:eastAsia="ru-RU"/>
        </w:rPr>
        <w:t xml:space="preserve">НВК «Вашківецька гімназія імені </w:t>
      </w:r>
    </w:p>
    <w:p w:rsidR="0003753D" w:rsidRPr="00C15444" w:rsidRDefault="00BF084C" w:rsidP="0003753D">
      <w:pPr>
        <w:spacing w:after="0" w:line="240" w:lineRule="auto"/>
        <w:jc w:val="center"/>
        <w:rPr>
          <w:rFonts w:ascii="Times New Roman" w:eastAsia="Times New Roman" w:hAnsi="Times New Roman" w:cs="Times New Roman"/>
          <w:sz w:val="40"/>
          <w:szCs w:val="40"/>
          <w:lang w:val="uk-UA" w:eastAsia="ru-RU"/>
        </w:rPr>
      </w:pPr>
      <w:r w:rsidRPr="00BF084C">
        <w:rPr>
          <w:rFonts w:ascii="Times New Roman" w:eastAsia="Times New Roman" w:hAnsi="Times New Roman" w:cs="Times New Roman"/>
          <w:b/>
          <w:bCs/>
          <w:color w:val="000000"/>
          <w:sz w:val="40"/>
          <w:szCs w:val="40"/>
          <w:lang w:eastAsia="ru-RU"/>
        </w:rPr>
        <w:t xml:space="preserve">             </w:t>
      </w:r>
      <w:r w:rsidR="0003753D" w:rsidRPr="008B6911">
        <w:rPr>
          <w:rFonts w:ascii="Times New Roman" w:eastAsia="Times New Roman" w:hAnsi="Times New Roman" w:cs="Times New Roman"/>
          <w:b/>
          <w:bCs/>
          <w:color w:val="000000"/>
          <w:sz w:val="40"/>
          <w:szCs w:val="40"/>
          <w:lang w:val="uk-UA" w:eastAsia="ru-RU"/>
        </w:rPr>
        <w:t>Івана Бажанського»</w:t>
      </w:r>
      <w:r w:rsidR="0003753D" w:rsidRPr="008B6911">
        <w:rPr>
          <w:rFonts w:ascii="Times New Roman" w:eastAsia="Times New Roman" w:hAnsi="Times New Roman" w:cs="Times New Roman"/>
          <w:b/>
          <w:bCs/>
          <w:color w:val="000000"/>
          <w:sz w:val="40"/>
          <w:szCs w:val="40"/>
          <w:lang w:eastAsia="ru-RU"/>
        </w:rPr>
        <w:t> </w:t>
      </w:r>
      <w:r w:rsidR="00C15444">
        <w:rPr>
          <w:rFonts w:ascii="Times New Roman" w:eastAsia="Times New Roman" w:hAnsi="Times New Roman" w:cs="Times New Roman"/>
          <w:b/>
          <w:bCs/>
          <w:color w:val="000000"/>
          <w:sz w:val="40"/>
          <w:szCs w:val="40"/>
          <w:lang w:val="uk-UA" w:eastAsia="ru-RU"/>
        </w:rPr>
        <w:t>Лілії Гуйванюк</w:t>
      </w:r>
    </w:p>
    <w:p w:rsidR="001E655E" w:rsidRDefault="00BF084C" w:rsidP="001E655E">
      <w:pPr>
        <w:tabs>
          <w:tab w:val="left" w:pos="5376"/>
        </w:tabs>
        <w:spacing w:after="0" w:line="240" w:lineRule="auto"/>
        <w:jc w:val="center"/>
        <w:rPr>
          <w:rFonts w:ascii="Times New Roman" w:eastAsia="Times New Roman" w:hAnsi="Times New Roman" w:cs="Times New Roman"/>
          <w:b/>
          <w:color w:val="000000" w:themeColor="text1"/>
          <w:sz w:val="40"/>
          <w:szCs w:val="40"/>
          <w:lang w:val="uk-UA" w:eastAsia="ru-RU"/>
        </w:rPr>
      </w:pPr>
      <w:r w:rsidRPr="00BF084C">
        <w:rPr>
          <w:rFonts w:ascii="Times New Roman" w:hAnsi="Times New Roman" w:cs="Times New Roman"/>
          <w:b/>
          <w:bCs/>
          <w:color w:val="000000"/>
          <w:sz w:val="40"/>
          <w:szCs w:val="40"/>
        </w:rPr>
        <w:t xml:space="preserve">               </w:t>
      </w:r>
      <w:r w:rsidR="0003753D" w:rsidRPr="008B6911">
        <w:rPr>
          <w:rFonts w:ascii="Times New Roman" w:hAnsi="Times New Roman" w:cs="Times New Roman"/>
          <w:b/>
          <w:bCs/>
          <w:color w:val="000000"/>
          <w:sz w:val="40"/>
          <w:szCs w:val="40"/>
          <w:lang w:val="uk-UA"/>
        </w:rPr>
        <w:t>про роботу  педагогічного колективу</w:t>
      </w:r>
      <w:r w:rsidR="00450E5B" w:rsidRPr="008B6911">
        <w:rPr>
          <w:rFonts w:ascii="Times New Roman" w:eastAsia="Times New Roman" w:hAnsi="Times New Roman" w:cs="Times New Roman"/>
          <w:b/>
          <w:color w:val="000000" w:themeColor="text1"/>
          <w:sz w:val="40"/>
          <w:szCs w:val="40"/>
          <w:lang w:val="uk-UA" w:eastAsia="ru-RU"/>
        </w:rPr>
        <w:t xml:space="preserve"> </w:t>
      </w:r>
    </w:p>
    <w:p w:rsidR="0003753D" w:rsidRPr="008B6911" w:rsidRDefault="00BF084C" w:rsidP="001E655E">
      <w:pPr>
        <w:tabs>
          <w:tab w:val="left" w:pos="5376"/>
        </w:tabs>
        <w:spacing w:after="0" w:line="240" w:lineRule="auto"/>
        <w:jc w:val="center"/>
        <w:rPr>
          <w:rFonts w:ascii="Times New Roman" w:eastAsia="Times New Roman" w:hAnsi="Times New Roman" w:cs="Times New Roman"/>
          <w:b/>
          <w:color w:val="000000" w:themeColor="text1"/>
          <w:sz w:val="40"/>
          <w:szCs w:val="40"/>
          <w:lang w:val="uk-UA" w:eastAsia="ru-RU"/>
        </w:rPr>
      </w:pPr>
      <w:r w:rsidRPr="00282004">
        <w:rPr>
          <w:rFonts w:ascii="Times New Roman" w:eastAsia="Times New Roman" w:hAnsi="Times New Roman" w:cs="Times New Roman"/>
          <w:b/>
          <w:color w:val="000000" w:themeColor="text1"/>
          <w:sz w:val="40"/>
          <w:szCs w:val="40"/>
          <w:lang w:eastAsia="ru-RU"/>
        </w:rPr>
        <w:t xml:space="preserve">               </w:t>
      </w:r>
      <w:r w:rsidR="00450E5B" w:rsidRPr="008B6911">
        <w:rPr>
          <w:rFonts w:ascii="Times New Roman" w:eastAsia="Times New Roman" w:hAnsi="Times New Roman" w:cs="Times New Roman"/>
          <w:b/>
          <w:color w:val="000000" w:themeColor="text1"/>
          <w:sz w:val="40"/>
          <w:szCs w:val="40"/>
          <w:lang w:val="uk-UA" w:eastAsia="ru-RU"/>
        </w:rPr>
        <w:t>за 2020/2021</w:t>
      </w:r>
      <w:r w:rsidR="0003753D" w:rsidRPr="008B6911">
        <w:rPr>
          <w:rFonts w:ascii="Times New Roman" w:eastAsia="Times New Roman" w:hAnsi="Times New Roman" w:cs="Times New Roman"/>
          <w:b/>
          <w:color w:val="000000" w:themeColor="text1"/>
          <w:sz w:val="40"/>
          <w:szCs w:val="40"/>
          <w:lang w:val="uk-UA" w:eastAsia="ru-RU"/>
        </w:rPr>
        <w:t xml:space="preserve"> н.</w:t>
      </w:r>
      <w:r w:rsidR="00C15444">
        <w:rPr>
          <w:rFonts w:ascii="Times New Roman" w:eastAsia="Times New Roman" w:hAnsi="Times New Roman" w:cs="Times New Roman"/>
          <w:b/>
          <w:color w:val="000000" w:themeColor="text1"/>
          <w:sz w:val="40"/>
          <w:szCs w:val="40"/>
          <w:lang w:val="uk-UA" w:eastAsia="ru-RU"/>
        </w:rPr>
        <w:t xml:space="preserve"> </w:t>
      </w:r>
      <w:r w:rsidR="0003753D" w:rsidRPr="008B6911">
        <w:rPr>
          <w:rFonts w:ascii="Times New Roman" w:eastAsia="Times New Roman" w:hAnsi="Times New Roman" w:cs="Times New Roman"/>
          <w:b/>
          <w:color w:val="000000" w:themeColor="text1"/>
          <w:sz w:val="40"/>
          <w:szCs w:val="40"/>
          <w:lang w:val="uk-UA" w:eastAsia="ru-RU"/>
        </w:rPr>
        <w:t>р.</w:t>
      </w:r>
      <w:bookmarkStart w:id="1" w:name="_Toc54782814"/>
      <w:bookmarkStart w:id="2" w:name="_Toc54780901"/>
    </w:p>
    <w:p w:rsidR="00D67107" w:rsidRDefault="0003753D" w:rsidP="00E261B9">
      <w:pPr>
        <w:spacing w:after="0" w:line="240" w:lineRule="auto"/>
        <w:jc w:val="both"/>
        <w:rPr>
          <w:rFonts w:ascii="Times New Roman" w:eastAsia="Times New Roman" w:hAnsi="Times New Roman" w:cs="Times New Roman"/>
          <w:bCs/>
          <w:sz w:val="24"/>
          <w:szCs w:val="28"/>
          <w:lang w:eastAsia="ru-RU"/>
        </w:rPr>
      </w:pPr>
      <w:r w:rsidRPr="0003753D">
        <w:rPr>
          <w:rFonts w:ascii="Times New Roman" w:eastAsia="Times New Roman" w:hAnsi="Times New Roman" w:cs="Times New Roman"/>
          <w:bCs/>
          <w:sz w:val="24"/>
          <w:szCs w:val="28"/>
          <w:lang w:eastAsia="ru-RU"/>
        </w:rPr>
        <w:t xml:space="preserve">  </w:t>
      </w:r>
      <w:r w:rsidRPr="0003753D">
        <w:rPr>
          <w:rFonts w:ascii="Times New Roman" w:eastAsia="Times New Roman" w:hAnsi="Times New Roman" w:cs="Times New Roman"/>
          <w:bCs/>
          <w:sz w:val="24"/>
          <w:szCs w:val="28"/>
          <w:lang w:val="uk-UA" w:eastAsia="ru-RU"/>
        </w:rPr>
        <w:t xml:space="preserve">      </w:t>
      </w:r>
      <w:r w:rsidR="001E655E" w:rsidRPr="001E655E">
        <w:rPr>
          <w:rFonts w:ascii="Times New Roman" w:eastAsia="Times New Roman" w:hAnsi="Times New Roman" w:cs="Times New Roman"/>
          <w:bCs/>
          <w:sz w:val="24"/>
          <w:szCs w:val="28"/>
          <w:lang w:eastAsia="ru-RU"/>
        </w:rPr>
        <w:t xml:space="preserve">                                     </w:t>
      </w:r>
    </w:p>
    <w:p w:rsidR="00D67107" w:rsidRDefault="00D67107" w:rsidP="00E261B9">
      <w:pPr>
        <w:spacing w:after="0" w:line="240" w:lineRule="auto"/>
        <w:jc w:val="both"/>
        <w:rPr>
          <w:rFonts w:ascii="Times New Roman" w:eastAsia="Times New Roman" w:hAnsi="Times New Roman" w:cs="Times New Roman"/>
          <w:bCs/>
          <w:sz w:val="24"/>
          <w:szCs w:val="28"/>
          <w:lang w:eastAsia="ru-RU"/>
        </w:rPr>
      </w:pPr>
    </w:p>
    <w:p w:rsidR="00D67107" w:rsidRDefault="00D67107" w:rsidP="00E261B9">
      <w:pPr>
        <w:spacing w:after="0" w:line="240" w:lineRule="auto"/>
        <w:jc w:val="both"/>
        <w:rPr>
          <w:rFonts w:ascii="Times New Roman" w:eastAsia="Times New Roman" w:hAnsi="Times New Roman" w:cs="Times New Roman"/>
          <w:bCs/>
          <w:sz w:val="24"/>
          <w:szCs w:val="28"/>
          <w:lang w:eastAsia="ru-RU"/>
        </w:rPr>
      </w:pPr>
    </w:p>
    <w:p w:rsidR="00D67107" w:rsidRDefault="00D67107" w:rsidP="00E261B9">
      <w:pPr>
        <w:spacing w:after="0" w:line="240" w:lineRule="auto"/>
        <w:jc w:val="both"/>
        <w:rPr>
          <w:rFonts w:ascii="Times New Roman" w:eastAsia="Times New Roman" w:hAnsi="Times New Roman" w:cs="Times New Roman"/>
          <w:bCs/>
          <w:sz w:val="24"/>
          <w:szCs w:val="28"/>
          <w:lang w:eastAsia="ru-RU"/>
        </w:rPr>
      </w:pPr>
    </w:p>
    <w:p w:rsidR="00C15444" w:rsidRDefault="00D67107" w:rsidP="00E261B9">
      <w:pPr>
        <w:spacing w:after="0" w:line="240" w:lineRule="auto"/>
        <w:jc w:val="both"/>
        <w:rPr>
          <w:rFonts w:ascii="Times New Roman" w:eastAsia="Times New Roman" w:hAnsi="Times New Roman" w:cs="Times New Roman"/>
          <w:bCs/>
          <w:sz w:val="28"/>
          <w:szCs w:val="28"/>
          <w:lang w:eastAsia="ru-RU"/>
        </w:rPr>
      </w:pPr>
      <w:r w:rsidRPr="00D67107">
        <w:rPr>
          <w:rFonts w:ascii="Times New Roman" w:eastAsia="Times New Roman" w:hAnsi="Times New Roman" w:cs="Times New Roman"/>
          <w:bCs/>
          <w:sz w:val="28"/>
          <w:szCs w:val="28"/>
          <w:lang w:eastAsia="ru-RU"/>
        </w:rPr>
        <w:t xml:space="preserve">         </w:t>
      </w:r>
    </w:p>
    <w:p w:rsidR="0003753D" w:rsidRPr="00D67107" w:rsidRDefault="00450E5B" w:rsidP="00E261B9">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val="uk-UA" w:eastAsia="ru-RU"/>
        </w:rPr>
        <w:t>20</w:t>
      </w:r>
      <w:r w:rsidR="0003753D" w:rsidRPr="0003753D">
        <w:rPr>
          <w:rFonts w:ascii="Times New Roman" w:eastAsia="Times New Roman" w:hAnsi="Times New Roman" w:cs="Times New Roman"/>
          <w:bCs/>
          <w:sz w:val="28"/>
          <w:szCs w:val="28"/>
          <w:lang w:eastAsia="ru-RU"/>
        </w:rPr>
        <w:t>/202</w:t>
      </w:r>
      <w:r>
        <w:rPr>
          <w:rFonts w:ascii="Times New Roman" w:eastAsia="Times New Roman" w:hAnsi="Times New Roman" w:cs="Times New Roman"/>
          <w:bCs/>
          <w:sz w:val="28"/>
          <w:szCs w:val="28"/>
          <w:lang w:val="uk-UA" w:eastAsia="ru-RU"/>
        </w:rPr>
        <w:t>1</w:t>
      </w:r>
      <w:r w:rsidR="0003753D" w:rsidRPr="0003753D">
        <w:rPr>
          <w:rFonts w:ascii="Times New Roman" w:eastAsia="Times New Roman" w:hAnsi="Times New Roman" w:cs="Times New Roman"/>
          <w:bCs/>
          <w:sz w:val="28"/>
          <w:szCs w:val="28"/>
          <w:lang w:eastAsia="ru-RU"/>
        </w:rPr>
        <w:t xml:space="preserve"> навчальний рік був роком продовження реформування освіти.</w:t>
      </w:r>
      <w:r w:rsidR="0003753D" w:rsidRPr="0003753D">
        <w:rPr>
          <w:rFonts w:ascii="Times New Roman" w:eastAsia="Times New Roman" w:hAnsi="Times New Roman" w:cs="Times New Roman"/>
          <w:sz w:val="28"/>
          <w:szCs w:val="28"/>
          <w:lang w:eastAsia="ru-RU"/>
        </w:rPr>
        <w:t xml:space="preserve"> Тому колективом </w:t>
      </w:r>
      <w:r w:rsidR="00D67107">
        <w:rPr>
          <w:rFonts w:ascii="Times New Roman" w:eastAsia="Times New Roman" w:hAnsi="Times New Roman" w:cs="Times New Roman"/>
          <w:bCs/>
          <w:color w:val="000000"/>
          <w:sz w:val="28"/>
          <w:szCs w:val="28"/>
          <w:lang w:val="uk-UA" w:eastAsia="ru-RU"/>
        </w:rPr>
        <w:t>НВК</w:t>
      </w:r>
      <w:r w:rsidR="001E655E" w:rsidRPr="001E655E">
        <w:rPr>
          <w:rFonts w:ascii="Times New Roman" w:eastAsia="Times New Roman" w:hAnsi="Times New Roman" w:cs="Times New Roman"/>
          <w:bCs/>
          <w:color w:val="000000"/>
          <w:sz w:val="28"/>
          <w:szCs w:val="28"/>
          <w:lang w:val="uk-UA" w:eastAsia="ru-RU"/>
        </w:rPr>
        <w:t xml:space="preserve"> </w:t>
      </w:r>
      <w:r w:rsidR="0003753D" w:rsidRPr="0003753D">
        <w:rPr>
          <w:rFonts w:ascii="Times New Roman" w:eastAsia="Times New Roman" w:hAnsi="Times New Roman" w:cs="Times New Roman"/>
          <w:bCs/>
          <w:color w:val="000000"/>
          <w:sz w:val="28"/>
          <w:szCs w:val="28"/>
          <w:lang w:val="uk-UA" w:eastAsia="ru-RU"/>
        </w:rPr>
        <w:t>«Вашківецька гімназія імені</w:t>
      </w:r>
      <w:r w:rsidR="0003753D" w:rsidRPr="0003753D">
        <w:rPr>
          <w:rFonts w:ascii="Times New Roman" w:eastAsia="Times New Roman" w:hAnsi="Times New Roman" w:cs="Times New Roman"/>
          <w:b/>
          <w:bCs/>
          <w:color w:val="000000"/>
          <w:sz w:val="28"/>
          <w:szCs w:val="28"/>
          <w:lang w:val="uk-UA" w:eastAsia="ru-RU"/>
        </w:rPr>
        <w:t xml:space="preserve"> </w:t>
      </w:r>
      <w:r w:rsidR="0003753D" w:rsidRPr="0003753D">
        <w:rPr>
          <w:rFonts w:ascii="Times New Roman" w:eastAsia="Times New Roman" w:hAnsi="Times New Roman" w:cs="Times New Roman"/>
          <w:bCs/>
          <w:color w:val="000000"/>
          <w:sz w:val="28"/>
          <w:szCs w:val="28"/>
          <w:lang w:val="uk-UA" w:eastAsia="ru-RU"/>
        </w:rPr>
        <w:t>Івана Бажанського»</w:t>
      </w:r>
      <w:r w:rsidR="0003753D" w:rsidRPr="0003753D">
        <w:rPr>
          <w:rFonts w:ascii="Times New Roman" w:eastAsia="Times New Roman" w:hAnsi="Times New Roman" w:cs="Times New Roman"/>
          <w:b/>
          <w:bCs/>
          <w:color w:val="000000"/>
          <w:sz w:val="28"/>
          <w:szCs w:val="28"/>
          <w:lang w:eastAsia="ru-RU"/>
        </w:rPr>
        <w:t> </w:t>
      </w:r>
      <w:r w:rsidR="0003753D" w:rsidRPr="001E655E">
        <w:rPr>
          <w:rFonts w:ascii="Times New Roman" w:eastAsia="Times New Roman" w:hAnsi="Times New Roman" w:cs="Times New Roman"/>
          <w:sz w:val="28"/>
          <w:szCs w:val="28"/>
          <w:lang w:val="uk-UA" w:eastAsia="ru-RU"/>
        </w:rPr>
        <w:t>приділялась значна увага роботі щодо втіленню ви</w:t>
      </w:r>
      <w:r w:rsidRPr="001E655E">
        <w:rPr>
          <w:rFonts w:ascii="Times New Roman" w:eastAsia="Times New Roman" w:hAnsi="Times New Roman" w:cs="Times New Roman"/>
          <w:sz w:val="28"/>
          <w:szCs w:val="28"/>
          <w:lang w:val="uk-UA" w:eastAsia="ru-RU"/>
        </w:rPr>
        <w:t>мог Концепції Нової української</w:t>
      </w:r>
      <w:r w:rsidR="00E261B9">
        <w:rPr>
          <w:rFonts w:ascii="Times New Roman" w:eastAsia="Times New Roman" w:hAnsi="Times New Roman" w:cs="Times New Roman"/>
          <w:sz w:val="28"/>
          <w:szCs w:val="28"/>
          <w:lang w:val="uk-UA" w:eastAsia="ru-RU"/>
        </w:rPr>
        <w:t xml:space="preserve"> </w:t>
      </w:r>
      <w:r w:rsidR="0003753D" w:rsidRPr="001E655E">
        <w:rPr>
          <w:rFonts w:ascii="Times New Roman" w:eastAsia="Times New Roman" w:hAnsi="Times New Roman" w:cs="Times New Roman"/>
          <w:sz w:val="28"/>
          <w:szCs w:val="28"/>
          <w:lang w:val="uk-UA" w:eastAsia="ru-RU"/>
        </w:rPr>
        <w:t>школи, створенню</w:t>
      </w:r>
      <w:r w:rsidR="0003753D" w:rsidRPr="0003753D">
        <w:rPr>
          <w:rFonts w:ascii="Times New Roman" w:eastAsia="Times New Roman" w:hAnsi="Times New Roman" w:cs="Times New Roman"/>
          <w:sz w:val="28"/>
          <w:szCs w:val="28"/>
          <w:lang w:val="uk-UA" w:eastAsia="ru-RU"/>
        </w:rPr>
        <w:t xml:space="preserve"> </w:t>
      </w:r>
      <w:r w:rsidR="0003753D" w:rsidRPr="001E655E">
        <w:rPr>
          <w:rFonts w:ascii="Times New Roman" w:eastAsia="Times New Roman" w:hAnsi="Times New Roman" w:cs="Times New Roman"/>
          <w:sz w:val="28"/>
          <w:szCs w:val="28"/>
          <w:lang w:val="uk-UA" w:eastAsia="ru-RU"/>
        </w:rPr>
        <w:t xml:space="preserve">умов </w:t>
      </w:r>
      <w:proofErr w:type="gramStart"/>
      <w:r w:rsidR="0003753D" w:rsidRPr="001E655E">
        <w:rPr>
          <w:rFonts w:ascii="Times New Roman" w:eastAsia="Times New Roman" w:hAnsi="Times New Roman" w:cs="Times New Roman"/>
          <w:sz w:val="28"/>
          <w:szCs w:val="28"/>
          <w:lang w:val="uk-UA" w:eastAsia="ru-RU"/>
        </w:rPr>
        <w:t>для переходу</w:t>
      </w:r>
      <w:proofErr w:type="gramEnd"/>
      <w:r w:rsidR="0003753D" w:rsidRPr="001E655E">
        <w:rPr>
          <w:rFonts w:ascii="Times New Roman" w:eastAsia="Times New Roman" w:hAnsi="Times New Roman" w:cs="Times New Roman"/>
          <w:sz w:val="28"/>
          <w:szCs w:val="28"/>
          <w:lang w:val="uk-UA" w:eastAsia="ru-RU"/>
        </w:rPr>
        <w:t xml:space="preserve"> до Нової української школи, дотриманню нового Закону «Про освіту».</w:t>
      </w:r>
    </w:p>
    <w:p w:rsidR="0003753D" w:rsidRPr="0003753D" w:rsidRDefault="0003753D" w:rsidP="00E261B9">
      <w:pPr>
        <w:shd w:val="clear" w:color="auto" w:fill="FFFFFF"/>
        <w:spacing w:after="0" w:line="240" w:lineRule="auto"/>
        <w:ind w:firstLine="567"/>
        <w:jc w:val="both"/>
        <w:rPr>
          <w:rFonts w:ascii="Times New Roman" w:hAnsi="Times New Roman" w:cs="Times New Roman"/>
          <w:sz w:val="28"/>
          <w:szCs w:val="28"/>
          <w:lang w:val="uk-UA" w:eastAsia="uk-UA"/>
        </w:rPr>
      </w:pPr>
      <w:r w:rsidRPr="0003753D">
        <w:rPr>
          <w:rFonts w:ascii="Times New Roman" w:hAnsi="Times New Roman" w:cs="Times New Roman"/>
          <w:sz w:val="28"/>
          <w:szCs w:val="28"/>
          <w:lang w:val="uk-UA"/>
        </w:rPr>
        <w:t>Упродовж року для учнів були створені належні умови для організації освітнього процесу</w:t>
      </w:r>
      <w:r w:rsidRPr="0003753D">
        <w:rPr>
          <w:rFonts w:ascii="Times New Roman" w:hAnsi="Times New Roman" w:cs="Times New Roman"/>
          <w:b/>
          <w:sz w:val="28"/>
          <w:szCs w:val="28"/>
          <w:lang w:val="uk-UA"/>
        </w:rPr>
        <w:t>.</w:t>
      </w:r>
      <w:r w:rsidRPr="0003753D">
        <w:rPr>
          <w:rFonts w:ascii="Times New Roman" w:hAnsi="Times New Roman" w:cs="Times New Roman"/>
          <w:sz w:val="28"/>
          <w:szCs w:val="28"/>
          <w:lang w:val="uk-UA"/>
        </w:rPr>
        <w:t xml:space="preserve"> Усі навчальні класи на початок навчального року відповідали санітарно-гігієнічним вимогам, учні та учителі забезпечені навчальним обладнанням, </w:t>
      </w:r>
      <w:r w:rsidRPr="0003753D">
        <w:rPr>
          <w:rFonts w:ascii="Times New Roman" w:hAnsi="Times New Roman" w:cs="Times New Roman"/>
          <w:sz w:val="28"/>
          <w:szCs w:val="28"/>
          <w:lang w:val="uk-UA" w:eastAsia="uk-UA"/>
        </w:rPr>
        <w:t xml:space="preserve">підручниками, навчальними посібниками, що входили до переліку навчальних видань, рекомендованих для використання в навчальних закладах. </w:t>
      </w:r>
    </w:p>
    <w:p w:rsidR="0003753D" w:rsidRPr="0003753D" w:rsidRDefault="0003753D" w:rsidP="00E261B9">
      <w:pPr>
        <w:shd w:val="clear" w:color="auto" w:fill="FFFFFF"/>
        <w:spacing w:after="0" w:line="240" w:lineRule="auto"/>
        <w:ind w:firstLine="567"/>
        <w:jc w:val="both"/>
        <w:rPr>
          <w:rFonts w:ascii="Times New Roman" w:hAnsi="Times New Roman" w:cs="Times New Roman"/>
          <w:color w:val="000000"/>
          <w:sz w:val="28"/>
          <w:szCs w:val="28"/>
          <w:lang w:val="uk-UA" w:eastAsia="ru-RU"/>
        </w:rPr>
      </w:pPr>
      <w:r w:rsidRPr="0003753D">
        <w:rPr>
          <w:rFonts w:ascii="Times New Roman" w:hAnsi="Times New Roman" w:cs="Times New Roman"/>
          <w:color w:val="000000"/>
          <w:sz w:val="28"/>
          <w:szCs w:val="28"/>
          <w:lang w:val="uk-UA"/>
        </w:rPr>
        <w:t xml:space="preserve">Освітній процес було  організовано для </w:t>
      </w:r>
      <w:r w:rsidRPr="00A3785F">
        <w:rPr>
          <w:rFonts w:ascii="Times New Roman" w:hAnsi="Times New Roman" w:cs="Times New Roman"/>
          <w:b/>
          <w:sz w:val="28"/>
          <w:szCs w:val="28"/>
          <w:lang w:val="uk-UA"/>
        </w:rPr>
        <w:t>206 учнів</w:t>
      </w:r>
      <w:r w:rsidRPr="0003753D">
        <w:rPr>
          <w:rFonts w:ascii="Times New Roman" w:hAnsi="Times New Roman" w:cs="Times New Roman"/>
          <w:sz w:val="28"/>
          <w:szCs w:val="28"/>
          <w:lang w:val="uk-UA"/>
        </w:rPr>
        <w:t xml:space="preserve">, що на 2 більше за відповідний показник минулого року. </w:t>
      </w:r>
      <w:r w:rsidRPr="0003753D">
        <w:rPr>
          <w:rFonts w:ascii="Times New Roman" w:hAnsi="Times New Roman" w:cs="Times New Roman"/>
          <w:sz w:val="28"/>
          <w:szCs w:val="28"/>
          <w:lang w:val="uk-UA" w:eastAsia="uk-UA"/>
        </w:rPr>
        <w:t xml:space="preserve">Середня наповнюваність класів станом на </w:t>
      </w:r>
      <w:r w:rsidR="00450E5B" w:rsidRPr="00A3785F">
        <w:rPr>
          <w:rFonts w:ascii="Times New Roman" w:hAnsi="Times New Roman" w:cs="Times New Roman"/>
          <w:sz w:val="28"/>
          <w:szCs w:val="28"/>
          <w:lang w:val="uk-UA" w:eastAsia="uk-UA"/>
        </w:rPr>
        <w:t>01.09.2021</w:t>
      </w:r>
      <w:r w:rsidR="00A3785F" w:rsidRPr="00A3785F">
        <w:rPr>
          <w:rFonts w:ascii="Times New Roman" w:hAnsi="Times New Roman" w:cs="Times New Roman"/>
          <w:sz w:val="28"/>
          <w:szCs w:val="28"/>
          <w:lang w:val="uk-UA" w:eastAsia="uk-UA"/>
        </w:rPr>
        <w:t xml:space="preserve"> року – 1</w:t>
      </w:r>
      <w:r w:rsidR="00A3785F" w:rsidRPr="00E261B9">
        <w:rPr>
          <w:rFonts w:ascii="Times New Roman" w:hAnsi="Times New Roman" w:cs="Times New Roman"/>
          <w:sz w:val="28"/>
          <w:szCs w:val="28"/>
          <w:lang w:eastAsia="uk-UA"/>
        </w:rPr>
        <w:t>8</w:t>
      </w:r>
      <w:r w:rsidRPr="00A3785F">
        <w:rPr>
          <w:rFonts w:ascii="Times New Roman" w:hAnsi="Times New Roman" w:cs="Times New Roman"/>
          <w:sz w:val="28"/>
          <w:szCs w:val="28"/>
          <w:lang w:val="uk-UA" w:eastAsia="uk-UA"/>
        </w:rPr>
        <w:t xml:space="preserve"> учнів. </w:t>
      </w:r>
    </w:p>
    <w:p w:rsidR="0003753D" w:rsidRPr="0003753D" w:rsidRDefault="0003753D" w:rsidP="0003753D">
      <w:pPr>
        <w:shd w:val="clear" w:color="auto" w:fill="FFFFFF"/>
        <w:spacing w:after="0" w:line="240" w:lineRule="auto"/>
        <w:jc w:val="both"/>
        <w:rPr>
          <w:rFonts w:ascii="Times New Roman" w:hAnsi="Times New Roman" w:cs="Times New Roman"/>
          <w:color w:val="000000"/>
          <w:sz w:val="28"/>
          <w:szCs w:val="28"/>
          <w:lang w:val="uk-UA"/>
        </w:rPr>
      </w:pPr>
      <w:r w:rsidRPr="0003753D">
        <w:rPr>
          <w:rFonts w:ascii="Times New Roman" w:hAnsi="Times New Roman" w:cs="Times New Roman"/>
          <w:color w:val="000000"/>
          <w:sz w:val="28"/>
          <w:szCs w:val="28"/>
          <w:lang w:val="uk-UA" w:eastAsia="uk-UA"/>
        </w:rPr>
        <w:t>П</w:t>
      </w:r>
      <w:r w:rsidRPr="0003753D">
        <w:rPr>
          <w:rFonts w:ascii="Times New Roman" w:hAnsi="Times New Roman" w:cs="Times New Roman"/>
          <w:color w:val="000000"/>
          <w:sz w:val="28"/>
          <w:szCs w:val="28"/>
          <w:lang w:val="uk-UA"/>
        </w:rPr>
        <w:t xml:space="preserve">родовжується спостерігатись щорічне зростання шкільної мережі. </w:t>
      </w:r>
    </w:p>
    <w:p w:rsidR="0003753D" w:rsidRPr="0003753D" w:rsidRDefault="0003753D" w:rsidP="0003753D">
      <w:pPr>
        <w:shd w:val="clear" w:color="auto" w:fill="FFFFFF"/>
        <w:spacing w:after="0" w:line="240" w:lineRule="auto"/>
        <w:jc w:val="both"/>
        <w:rPr>
          <w:rFonts w:ascii="Times New Roman" w:hAnsi="Times New Roman" w:cs="Times New Roman"/>
          <w:bCs/>
          <w:sz w:val="28"/>
          <w:szCs w:val="28"/>
          <w:lang w:val="uk-UA"/>
        </w:rPr>
      </w:pPr>
      <w:r w:rsidRPr="0003753D">
        <w:rPr>
          <w:rFonts w:ascii="Times New Roman" w:hAnsi="Times New Roman" w:cs="Times New Roman"/>
          <w:color w:val="000000"/>
          <w:sz w:val="28"/>
          <w:szCs w:val="28"/>
          <w:lang w:val="uk-UA"/>
        </w:rPr>
        <w:t xml:space="preserve">Особливістю минулого року була організація дистанційного навчання, тому </w:t>
      </w:r>
      <w:r w:rsidRPr="0003753D">
        <w:rPr>
          <w:rFonts w:ascii="Times New Roman" w:hAnsi="Times New Roman" w:cs="Times New Roman"/>
          <w:bCs/>
          <w:sz w:val="28"/>
          <w:szCs w:val="28"/>
          <w:lang w:val="uk-UA"/>
        </w:rPr>
        <w:t>дирекція закладу, педагогічний колектив та медичний персонал спрямовували свою роботу на збереження здоров’я учнів та дотримання усіх вимог щодо організації та дотримання санітарно-гігієнічного режиму в закладі.</w:t>
      </w:r>
    </w:p>
    <w:p w:rsidR="00E87AE0" w:rsidRPr="00BF7154" w:rsidRDefault="0003753D" w:rsidP="00BF7154">
      <w:pPr>
        <w:shd w:val="clear" w:color="auto" w:fill="FFFFFF"/>
        <w:jc w:val="center"/>
        <w:rPr>
          <w:rFonts w:ascii="Times New Roman" w:hAnsi="Times New Roman" w:cs="Times New Roman"/>
          <w:bCs/>
          <w:color w:val="00B050"/>
          <w:sz w:val="28"/>
          <w:szCs w:val="28"/>
          <w:lang w:val="uk-UA"/>
        </w:rPr>
      </w:pPr>
      <w:r w:rsidRPr="00450E5B">
        <w:rPr>
          <w:rFonts w:ascii="Times New Roman" w:hAnsi="Times New Roman" w:cs="Times New Roman"/>
          <w:bCs/>
          <w:color w:val="00B050"/>
          <w:sz w:val="28"/>
          <w:szCs w:val="28"/>
          <w:lang w:val="uk-UA"/>
        </w:rPr>
        <w:lastRenderedPageBreak/>
        <w:t xml:space="preserve">                                         </w:t>
      </w:r>
      <w:r w:rsidR="000110DF">
        <w:rPr>
          <w:rFonts w:ascii="Times New Roman" w:hAnsi="Times New Roman" w:cs="Times New Roman"/>
          <w:bCs/>
          <w:color w:val="00B050"/>
          <w:sz w:val="28"/>
          <w:szCs w:val="28"/>
          <w:lang w:val="uk-UA"/>
        </w:rPr>
        <w:t xml:space="preserve">                             </w:t>
      </w:r>
    </w:p>
    <w:p w:rsidR="000110DF" w:rsidRPr="008B6911" w:rsidRDefault="000110DF" w:rsidP="000110DF">
      <w:pPr>
        <w:shd w:val="clear" w:color="auto" w:fill="FFFFFF"/>
        <w:jc w:val="center"/>
        <w:rPr>
          <w:rFonts w:ascii="Times New Roman" w:hAnsi="Times New Roman" w:cs="Times New Roman"/>
          <w:bCs/>
          <w:color w:val="000000" w:themeColor="text1"/>
          <w:sz w:val="40"/>
          <w:szCs w:val="40"/>
          <w:lang w:val="uk-UA"/>
        </w:rPr>
      </w:pPr>
      <w:r w:rsidRPr="008B6911">
        <w:rPr>
          <w:rFonts w:ascii="Times New Roman" w:eastAsia="Times New Roman" w:hAnsi="Times New Roman" w:cs="Times New Roman"/>
          <w:b/>
          <w:color w:val="000000" w:themeColor="text1"/>
          <w:sz w:val="40"/>
          <w:szCs w:val="40"/>
          <w:lang w:val="uk-UA" w:eastAsia="ar-SA"/>
        </w:rPr>
        <w:t>Аналіз методичної роботи</w:t>
      </w:r>
    </w:p>
    <w:p w:rsidR="000110DF" w:rsidRPr="000110DF" w:rsidRDefault="000110DF" w:rsidP="00E261B9">
      <w:pPr>
        <w:spacing w:after="0" w:line="240" w:lineRule="auto"/>
        <w:ind w:firstLine="567"/>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Програма шкільної методичної роботи, що була затверджена  </w:t>
      </w:r>
      <w:r w:rsidRPr="00A3785F">
        <w:rPr>
          <w:rFonts w:ascii="Times New Roman" w:eastAsia="Times New Roman" w:hAnsi="Times New Roman" w:cs="Times New Roman"/>
          <w:sz w:val="28"/>
          <w:szCs w:val="28"/>
          <w:lang w:val="uk-UA" w:eastAsia="ar-SA"/>
        </w:rPr>
        <w:t xml:space="preserve">наказом  </w:t>
      </w:r>
      <w:r w:rsidR="00A3785F" w:rsidRPr="00A3785F">
        <w:rPr>
          <w:rFonts w:ascii="Times New Roman" w:eastAsia="Times New Roman" w:hAnsi="Times New Roman" w:cs="Times New Roman"/>
          <w:sz w:val="28"/>
          <w:szCs w:val="28"/>
          <w:lang w:val="uk-UA" w:eastAsia="ar-SA"/>
        </w:rPr>
        <w:t>№ 115 від 27.</w:t>
      </w:r>
      <w:r w:rsidR="00A3785F" w:rsidRPr="00E261B9">
        <w:rPr>
          <w:rFonts w:ascii="Times New Roman" w:eastAsia="Times New Roman" w:hAnsi="Times New Roman" w:cs="Times New Roman"/>
          <w:sz w:val="28"/>
          <w:szCs w:val="28"/>
          <w:lang w:val="uk-UA" w:eastAsia="ar-SA"/>
        </w:rPr>
        <w:t>05</w:t>
      </w:r>
      <w:r w:rsidR="00A3785F" w:rsidRPr="00A3785F">
        <w:rPr>
          <w:rFonts w:ascii="Times New Roman" w:eastAsia="Times New Roman" w:hAnsi="Times New Roman" w:cs="Times New Roman"/>
          <w:sz w:val="28"/>
          <w:szCs w:val="28"/>
          <w:lang w:val="uk-UA" w:eastAsia="ar-SA"/>
        </w:rPr>
        <w:t>.2021</w:t>
      </w:r>
      <w:r w:rsidRPr="00A3785F">
        <w:rPr>
          <w:rFonts w:ascii="Times New Roman" w:eastAsia="Times New Roman" w:hAnsi="Times New Roman" w:cs="Times New Roman"/>
          <w:sz w:val="28"/>
          <w:szCs w:val="28"/>
          <w:lang w:val="uk-UA" w:eastAsia="ar-SA"/>
        </w:rPr>
        <w:t xml:space="preserve"> року, виконана </w:t>
      </w:r>
      <w:r w:rsidRPr="000110DF">
        <w:rPr>
          <w:rFonts w:ascii="Times New Roman" w:eastAsia="Times New Roman" w:hAnsi="Times New Roman" w:cs="Times New Roman"/>
          <w:sz w:val="28"/>
          <w:szCs w:val="28"/>
          <w:lang w:val="uk-UA" w:eastAsia="ar-SA"/>
        </w:rPr>
        <w:t>повністю.</w:t>
      </w:r>
    </w:p>
    <w:p w:rsidR="000110DF" w:rsidRPr="000110DF" w:rsidRDefault="000110DF" w:rsidP="00E261B9">
      <w:pPr>
        <w:spacing w:after="0" w:line="240" w:lineRule="auto"/>
        <w:ind w:firstLine="567"/>
        <w:rPr>
          <w:rFonts w:ascii="Times New Roman" w:eastAsia="Calibri" w:hAnsi="Times New Roman" w:cs="Times New Roman"/>
          <w:sz w:val="28"/>
          <w:szCs w:val="28"/>
          <w:lang w:val="uk-UA"/>
        </w:rPr>
      </w:pPr>
      <w:r w:rsidRPr="000110DF">
        <w:rPr>
          <w:rFonts w:ascii="Times New Roman" w:eastAsia="Times New Roman" w:hAnsi="Times New Roman" w:cs="Times New Roman"/>
          <w:sz w:val="28"/>
          <w:szCs w:val="28"/>
          <w:lang w:val="uk-UA" w:eastAsia="ar-SA"/>
        </w:rPr>
        <w:t>Педагогічний колектив був зорієнтований на розв’язання проблеми «</w:t>
      </w:r>
      <w:r w:rsidRPr="000110DF">
        <w:rPr>
          <w:rFonts w:ascii="Times New Roman" w:eastAsia="Calibri" w:hAnsi="Times New Roman" w:cs="Times New Roman"/>
          <w:sz w:val="28"/>
          <w:szCs w:val="28"/>
          <w:lang w:val="uk-UA"/>
        </w:rPr>
        <w:t>Розвиток  особистісно-орієнтованої освіти шляхом формування інноваційного освітнього середовища, підвищення професійних та життєвих компетентностей учасників освітнього процесу</w:t>
      </w:r>
      <w:r w:rsidRPr="000110DF">
        <w:rPr>
          <w:rFonts w:ascii="Times New Roman" w:eastAsia="Times New Roman" w:hAnsi="Times New Roman" w:cs="Times New Roman"/>
          <w:sz w:val="28"/>
          <w:szCs w:val="28"/>
          <w:lang w:val="uk-UA" w:eastAsia="ar-SA"/>
        </w:rPr>
        <w:t>».</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2.Основними завданнями були:</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забезпечення виконання завдань  Програми розвитку системи освіти;</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удосконалення структури науково-методичної роботи з педагогічними та керівними кадрами на основі діяльнісного, особистісно</w:t>
      </w:r>
      <w:r w:rsidRPr="000110DF">
        <w:rPr>
          <w:rFonts w:ascii="Times New Roman" w:eastAsia="Times New Roman" w:hAnsi="Times New Roman" w:cs="Times New Roman"/>
          <w:sz w:val="28"/>
          <w:szCs w:val="28"/>
          <w:lang w:eastAsia="ar-SA"/>
        </w:rPr>
        <w:t>,</w:t>
      </w:r>
      <w:r w:rsidRPr="000110DF">
        <w:rPr>
          <w:rFonts w:ascii="Times New Roman" w:eastAsia="Times New Roman" w:hAnsi="Times New Roman" w:cs="Times New Roman"/>
          <w:sz w:val="28"/>
          <w:szCs w:val="28"/>
          <w:lang w:val="uk-UA" w:eastAsia="ar-SA"/>
        </w:rPr>
        <w:t xml:space="preserve"> орієнтованого та компетентнісного підходу;</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координація діяльності школи з  обласним інститутом післядипломної педагогічної освіти, з інформаційно-методичним центром відділу освіти, методичними об’єднаннями ОТГ;</w:t>
      </w:r>
    </w:p>
    <w:p w:rsidR="000110DF" w:rsidRPr="000110DF" w:rsidRDefault="000110DF" w:rsidP="000110DF">
      <w:pPr>
        <w:spacing w:after="0" w:line="240" w:lineRule="auto"/>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формування цілісної системи науково-методичної роботи на основі принципів наступності, діагностичного підходу,</w:t>
      </w:r>
      <w:r w:rsidR="00E261B9">
        <w:rPr>
          <w:rFonts w:ascii="Times New Roman" w:eastAsia="Times New Roman" w:hAnsi="Times New Roman" w:cs="Times New Roman"/>
          <w:sz w:val="28"/>
          <w:szCs w:val="28"/>
          <w:lang w:val="uk-UA" w:eastAsia="ar-SA"/>
        </w:rPr>
        <w:t xml:space="preserve"> </w:t>
      </w:r>
      <w:r w:rsidRPr="000110DF">
        <w:rPr>
          <w:rFonts w:ascii="Times New Roman" w:eastAsia="Times New Roman" w:hAnsi="Times New Roman" w:cs="Times New Roman"/>
          <w:sz w:val="28"/>
          <w:szCs w:val="28"/>
          <w:lang w:val="uk-UA" w:eastAsia="ar-SA"/>
        </w:rPr>
        <w:t>практичної та адресної спрямованості, самореалізації особистості, розвитку її творчого потенціалу;</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розширення сфери творчої співпраці з вищими навчальними закладами з метою сприяння творчій та науково-дослідницькій діяльності учнів, педагогів, керівників закладів освіти;</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забезпечення оптимального поєднання основних форм підвищення кваліфікації педагогічних кадрів: курсів та  самоосвіти,</w:t>
      </w:r>
      <w:r w:rsidR="00E261B9">
        <w:rPr>
          <w:rFonts w:ascii="Times New Roman" w:eastAsia="Times New Roman" w:hAnsi="Times New Roman" w:cs="Times New Roman"/>
          <w:sz w:val="28"/>
          <w:szCs w:val="28"/>
          <w:lang w:val="uk-UA" w:eastAsia="ar-SA"/>
        </w:rPr>
        <w:t xml:space="preserve"> </w:t>
      </w:r>
      <w:r w:rsidRPr="000110DF">
        <w:rPr>
          <w:rFonts w:ascii="Times New Roman" w:eastAsia="Times New Roman" w:hAnsi="Times New Roman" w:cs="Times New Roman"/>
          <w:sz w:val="28"/>
          <w:szCs w:val="28"/>
          <w:lang w:val="uk-UA" w:eastAsia="ar-SA"/>
        </w:rPr>
        <w:t>орієнтуючись на поетапний розвиток педагогічної майстерності, формування готовності до постійного професійного самовдосконалення. підготовка до атестації педагогічних  працівників;</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забезпечення  науково-методичного супроводу переходу базової школи до роботи за новим   Державним стандартом базової і повної загальної  освіти;</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удосконалення організаційно-методичних механізмів впровадження інноваційних технологій навчання і виховання, комп’ютеризації й  інформатизації освітнього процесу, реалізації концепції  Національної стратегії розвитку освіти на 2020/2021 н.р;</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впровадження учителями початкових класів нового Державного стандарту початкової загальної освіти, нових навчальних програм;</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lastRenderedPageBreak/>
        <w:t>- розвиток творчої активності педагогів, підвищення  компетентності, духовності та відповідальності працівників освіти за результати своєї праці, вироблення системи стимулів для підвищення фахової майстерності педагогів та ефективності їх роботи;</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формування у педагогів усвідомлення власних потреб самовдосконалення, мотиваційної готовності  якісно виконувати свої управлінські і професійно-кваліфікаційні функції, оволодіння комп’ютерною грамотністю, упровадження інформаційно-комунікаційних та освітніх технологій у навчальний процес;</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здійснення психологічного та науково-методичного супроводу допрофільного та профільного навчання  в школі, рівного доступу до якісної освіти;</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інформаційно-методичний супровід діяльності школи по забезпеченню якісної освіти;</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моніторинг  якості  загальної  середньої освіти,  рівня  навчальних досягнень учнів, їх відповідності Державним стандартам  початкової, базової і повної  загальної середньої освіти;</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удосконалення змісту, форм і методів навчання та виховання учнівської молоді, забезпечення єдності органічного взаємозв’язку загальноосвітньої  та профільної підготовки учнів;</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удосконалення та урізноманітнення роботи з обдарованими дітьми, покращення результативності участі учнів закладу на обласному рівні  предметних олімпіад з базових дисциплін, турнірах, конкурсах;</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 взаємодія  з  Чернівецьким територіальним відділенням  Малої  академії  наук  України, участь у проведенні олімпіад з базових  дисциплін,  конкурсів-захистів  науково-дослідницьких робіт, турнірів тощо; </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 - удосконалення системи виховної роботи, духовного відродження підростаючого покоління через впровадження програми «Основні орієнтири виховання учнів загальноосвітніх навчальних закладів»;</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удосконалення системи позашкільної діяльності школярів з урахуванням відповідних умов кожного загальноосвітнього навчального  закладу;</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трансформування наукових   ідей   у   педагогічну   практику;</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консультування педагогічних  працівників  з проблем сучасного розвитку освіти, організації освітнього процесу, досягнень психолого-педагогічних наук;</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вивчення  потреб  і надання практичної допомоги молодим  спеціалістам та іншим  педагогічним працівникам;</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вивчення, узагальнення та впровадження в  педагогічну  практику передового педагогічного досвіду;</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впровадження досвіду роботи В.</w:t>
      </w:r>
      <w:r w:rsidR="00E261B9">
        <w:rPr>
          <w:rFonts w:ascii="Times New Roman" w:eastAsia="Times New Roman" w:hAnsi="Times New Roman" w:cs="Times New Roman"/>
          <w:sz w:val="28"/>
          <w:szCs w:val="28"/>
          <w:lang w:val="uk-UA" w:eastAsia="ar-SA"/>
        </w:rPr>
        <w:t xml:space="preserve"> </w:t>
      </w:r>
      <w:r w:rsidRPr="000110DF">
        <w:rPr>
          <w:rFonts w:ascii="Times New Roman" w:eastAsia="Times New Roman" w:hAnsi="Times New Roman" w:cs="Times New Roman"/>
          <w:sz w:val="28"/>
          <w:szCs w:val="28"/>
          <w:lang w:val="uk-UA" w:eastAsia="ar-SA"/>
        </w:rPr>
        <w:t>О.</w:t>
      </w:r>
      <w:r w:rsidR="00E261B9">
        <w:rPr>
          <w:rFonts w:ascii="Times New Roman" w:eastAsia="Times New Roman" w:hAnsi="Times New Roman" w:cs="Times New Roman"/>
          <w:sz w:val="28"/>
          <w:szCs w:val="28"/>
          <w:lang w:val="uk-UA" w:eastAsia="ar-SA"/>
        </w:rPr>
        <w:t xml:space="preserve"> </w:t>
      </w:r>
      <w:r w:rsidRPr="000110DF">
        <w:rPr>
          <w:rFonts w:ascii="Times New Roman" w:eastAsia="Times New Roman" w:hAnsi="Times New Roman" w:cs="Times New Roman"/>
          <w:sz w:val="28"/>
          <w:szCs w:val="28"/>
          <w:lang w:val="uk-UA" w:eastAsia="ar-SA"/>
        </w:rPr>
        <w:t>Сухомлинського;</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 поновлення   електронної бази даних щодо перспективного  педагогічного  досвіду  та  інноваційної  діяльності  школи  і   окремих    працівників, створення  сучасних  науково-методичних матеріалів,  фондів  навчальної, довідкової, </w:t>
      </w:r>
      <w:r w:rsidRPr="000110DF">
        <w:rPr>
          <w:rFonts w:ascii="Times New Roman" w:eastAsia="Times New Roman" w:hAnsi="Times New Roman" w:cs="Times New Roman"/>
          <w:sz w:val="28"/>
          <w:szCs w:val="28"/>
          <w:lang w:val="uk-UA" w:eastAsia="ar-SA"/>
        </w:rPr>
        <w:lastRenderedPageBreak/>
        <w:t>методичної,  психолого-педагогічної, наукової, науково-популярної, художньої та іншої літератури і періодичних педагогічних видань;</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висвітлення в засобах масової інформації інноваційної  діяльності  школи  та окремих  педагогічних  працівників і проблем розвитку освіти в місті;</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інформаційно-методичне забезпечення організації проведення зовнішнього незалежного оцінювання;</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забезпечення наступності дошкільної і початкової та початкової і середньої  освіти в розвитку особистості дитини;</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забезпечення інтеграції навчального процесу, науки і практики; розробка та видання  методичних посібників, рекомендацій, наочних засобів навчання;</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 інформаційне забезпечення педагогічних працівників з проблем освіти, педагогіки, психології, інформування про досягнення науки і техніки, передового педагогічного досвіду через мережеву взаємодію із загальноосвітніми навчальними закладами та Інтернет-ресурси. </w:t>
      </w:r>
    </w:p>
    <w:p w:rsidR="000110DF" w:rsidRPr="000110DF" w:rsidRDefault="000110DF" w:rsidP="00E261B9">
      <w:pPr>
        <w:spacing w:after="0" w:line="240" w:lineRule="auto"/>
        <w:ind w:firstLine="567"/>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Упродовж року було проведено 4 засідання методичної ради.  Основні питання, розглянуті на засіданнях, наступні: </w:t>
      </w:r>
    </w:p>
    <w:p w:rsidR="000110DF" w:rsidRPr="000110DF" w:rsidRDefault="007D28A7" w:rsidP="000110DF">
      <w:pPr>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w:t>
      </w:r>
      <w:r w:rsidR="000110DF" w:rsidRPr="000110DF">
        <w:rPr>
          <w:rFonts w:ascii="Times New Roman" w:eastAsia="Times New Roman" w:hAnsi="Times New Roman" w:cs="Times New Roman"/>
          <w:sz w:val="28"/>
          <w:szCs w:val="28"/>
          <w:lang w:val="uk-UA" w:eastAsia="ar-SA"/>
        </w:rPr>
        <w:t>1. Поширення передового педагогічного досвіду при підготовці й проведенні предметних тижнів.</w:t>
      </w:r>
    </w:p>
    <w:p w:rsidR="000110DF" w:rsidRPr="000110DF" w:rsidRDefault="007D28A7" w:rsidP="000110DF">
      <w:pPr>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w:t>
      </w:r>
      <w:r w:rsidR="000110DF" w:rsidRPr="000110DF">
        <w:rPr>
          <w:rFonts w:ascii="Times New Roman" w:eastAsia="Times New Roman" w:hAnsi="Times New Roman" w:cs="Times New Roman"/>
          <w:sz w:val="28"/>
          <w:szCs w:val="28"/>
          <w:lang w:val="uk-UA" w:eastAsia="ar-SA"/>
        </w:rPr>
        <w:t xml:space="preserve">2. Удосконалення проведення самостійних занять учнів. </w:t>
      </w:r>
    </w:p>
    <w:p w:rsidR="000110DF" w:rsidRPr="000110DF" w:rsidRDefault="007D28A7" w:rsidP="000110DF">
      <w:pPr>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w:t>
      </w:r>
      <w:r w:rsidR="000110DF" w:rsidRPr="000110DF">
        <w:rPr>
          <w:rFonts w:ascii="Times New Roman" w:eastAsia="Times New Roman" w:hAnsi="Times New Roman" w:cs="Times New Roman"/>
          <w:sz w:val="28"/>
          <w:szCs w:val="28"/>
          <w:lang w:val="uk-UA" w:eastAsia="ar-SA"/>
        </w:rPr>
        <w:t xml:space="preserve">3. Удосконалення кабінетної системи школи з використанням ІКТ </w:t>
      </w:r>
    </w:p>
    <w:p w:rsidR="000110DF" w:rsidRPr="000110DF" w:rsidRDefault="007D28A7" w:rsidP="000110DF">
      <w:pPr>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w:t>
      </w:r>
      <w:r w:rsidR="000110DF" w:rsidRPr="000110DF">
        <w:rPr>
          <w:rFonts w:ascii="Times New Roman" w:eastAsia="Times New Roman" w:hAnsi="Times New Roman" w:cs="Times New Roman"/>
          <w:sz w:val="28"/>
          <w:szCs w:val="28"/>
          <w:lang w:val="uk-UA" w:eastAsia="ar-SA"/>
        </w:rPr>
        <w:t>4. Огляд нормативних, директивних документів, новинок психолого-педагогічної літератури.</w:t>
      </w:r>
    </w:p>
    <w:p w:rsidR="000110DF" w:rsidRPr="000110DF" w:rsidRDefault="007D28A7" w:rsidP="000110DF">
      <w:pPr>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w:t>
      </w:r>
      <w:r w:rsidR="000110DF" w:rsidRPr="000110DF">
        <w:rPr>
          <w:rFonts w:ascii="Times New Roman" w:eastAsia="Times New Roman" w:hAnsi="Times New Roman" w:cs="Times New Roman"/>
          <w:sz w:val="28"/>
          <w:szCs w:val="28"/>
          <w:lang w:val="uk-UA" w:eastAsia="ar-SA"/>
        </w:rPr>
        <w:t>5.Шляхи подолання навчальних перевантажень учнів</w:t>
      </w:r>
    </w:p>
    <w:p w:rsidR="000110DF" w:rsidRPr="000110DF" w:rsidRDefault="000110DF" w:rsidP="000110DF">
      <w:pPr>
        <w:spacing w:after="0" w:line="240" w:lineRule="auto"/>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         6.Звіт керівників МО вчителів суспільно-гуманітарного циклу та початкових класів.</w:t>
      </w:r>
    </w:p>
    <w:p w:rsidR="000110DF" w:rsidRPr="000110DF" w:rsidRDefault="000110DF" w:rsidP="007D28A7">
      <w:pPr>
        <w:spacing w:after="0" w:line="240" w:lineRule="auto"/>
        <w:ind w:left="567"/>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Про діяльність педагогічної ради школи свідчать 10 проведених засідань, з них 4 тематичних. Основні тематичні питання:</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1. Вивчення законодавчих документів щодо розвитку освіти України.</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2. Піднесення ролі шкільної бібліотеки щодо виховання в учнів інтересу до книги, до читання.</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3. Збагачення духовного світу дитини шляхом поглиблення культуро-творчого потенціалу школи.</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4. Військово-патріотичне виховання учнів.</w:t>
      </w:r>
    </w:p>
    <w:p w:rsidR="000110DF" w:rsidRPr="000110DF" w:rsidRDefault="000110DF" w:rsidP="007D28A7">
      <w:pPr>
        <w:spacing w:after="0" w:line="240" w:lineRule="auto"/>
        <w:ind w:left="567" w:hanging="27"/>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5. Створення умов для педагогічної адаптації учнів 1-х, 5-х та 10-х класів до навчання (відповідно до Державних стандартів освіти).</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6. Про стан викладання та  рівень навчальних досягнень учнів початкової школи.</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7. Про стан викладання та  рівень навчальних досягнень учнів з української мови.</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lastRenderedPageBreak/>
        <w:t>У гімназії згідно з графіком проводились  методичні тижні з усіх базових предметів. Активну участь у проведенні методичних заходів взяли вчителі іноземних мов, української мови і літератури, математики, фізичної культури,  біології та екології.</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При проведенні предметних тижнів випускалися методичні бюлетені,  рекомендації, стінгазети, проводились відкриті уроки. Ці заходи привернули увагу учнів до предметів, дали можливість проаналізувати педагогам, наскільки колеги успішно володіють предметом і методикою його викладання. Методична рада школи спільно з адміністрацією, головами МО не тільки ретельно продумували плани проведених заходів, але і проводили методичні консультації, обговорювали підсумки проведених заходів. </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Результати анкетування дали можливість скоректувати план методичної роботи. У кінці кожного методичного тижня підводились підсумки проведеної роботи.</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Щомісяця здійснювались  методичні  інформування вчителів( відповідальна Савчук М.Д.),  на яких педколектив довідувався про цікаві бібліотечні надходження з проблем педагогіки, психології,  методики викладання.</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Протягом року всі методичні об’єднання школи проводили відповідну  роботу.</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Успішними в минулому навчальному році були результати участі наших школярів в регіональних, обласних, Всеукраїнських олімпіадах та конкурсах, не зважаючи на дистанційне навчання. Учні школи показали не погані результати: </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p>
    <w:tbl>
      <w:tblPr>
        <w:tblStyle w:val="13"/>
        <w:tblW w:w="0" w:type="auto"/>
        <w:tblLook w:val="04A0" w:firstRow="1" w:lastRow="0" w:firstColumn="1" w:lastColumn="0" w:noHBand="0" w:noVBand="1"/>
      </w:tblPr>
      <w:tblGrid>
        <w:gridCol w:w="472"/>
        <w:gridCol w:w="908"/>
        <w:gridCol w:w="911"/>
        <w:gridCol w:w="912"/>
        <w:gridCol w:w="895"/>
        <w:gridCol w:w="895"/>
        <w:gridCol w:w="1916"/>
        <w:gridCol w:w="1916"/>
        <w:gridCol w:w="1085"/>
        <w:gridCol w:w="895"/>
        <w:gridCol w:w="895"/>
        <w:gridCol w:w="420"/>
        <w:gridCol w:w="895"/>
        <w:gridCol w:w="1576"/>
      </w:tblGrid>
      <w:tr w:rsidR="000110DF" w:rsidRPr="000110DF" w:rsidTr="007D28A7">
        <w:tc>
          <w:tcPr>
            <w:tcW w:w="473" w:type="dxa"/>
          </w:tcPr>
          <w:p w:rsidR="000110DF" w:rsidRPr="000110DF" w:rsidRDefault="000110DF" w:rsidP="000110DF">
            <w:pPr>
              <w:rPr>
                <w:rFonts w:eastAsia="Times New Roman"/>
                <w:b/>
                <w:i/>
                <w:szCs w:val="28"/>
                <w:lang w:eastAsia="ar-SA"/>
              </w:rPr>
            </w:pPr>
            <w:r w:rsidRPr="000110DF">
              <w:rPr>
                <w:rFonts w:eastAsia="Times New Roman"/>
                <w:b/>
                <w:i/>
                <w:szCs w:val="28"/>
                <w:lang w:eastAsia="ar-SA"/>
              </w:rPr>
              <w:t>№</w:t>
            </w:r>
          </w:p>
        </w:tc>
        <w:tc>
          <w:tcPr>
            <w:tcW w:w="2764" w:type="dxa"/>
            <w:gridSpan w:val="3"/>
          </w:tcPr>
          <w:p w:rsidR="000110DF" w:rsidRPr="008B6911" w:rsidRDefault="000110DF" w:rsidP="000110DF">
            <w:pPr>
              <w:rPr>
                <w:rFonts w:eastAsia="Times New Roman"/>
                <w:b/>
                <w:szCs w:val="28"/>
                <w:lang w:eastAsia="ar-SA"/>
              </w:rPr>
            </w:pPr>
            <w:r w:rsidRPr="008B6911">
              <w:rPr>
                <w:rFonts w:eastAsia="Times New Roman"/>
                <w:b/>
                <w:szCs w:val="28"/>
                <w:lang w:eastAsia="ar-SA"/>
              </w:rPr>
              <w:t>ІІ етап олімпіад,</w:t>
            </w:r>
          </w:p>
          <w:p w:rsidR="000110DF" w:rsidRPr="008B6911" w:rsidRDefault="000110DF" w:rsidP="000110DF">
            <w:pPr>
              <w:rPr>
                <w:rFonts w:eastAsia="Times New Roman"/>
                <w:b/>
                <w:szCs w:val="28"/>
                <w:lang w:eastAsia="ar-SA"/>
              </w:rPr>
            </w:pPr>
            <w:r w:rsidRPr="008B6911">
              <w:rPr>
                <w:rFonts w:eastAsia="Times New Roman"/>
                <w:b/>
                <w:szCs w:val="28"/>
                <w:lang w:eastAsia="ar-SA"/>
              </w:rPr>
              <w:t>конкурсів,інтернет-олімпіади</w:t>
            </w:r>
          </w:p>
        </w:tc>
        <w:tc>
          <w:tcPr>
            <w:tcW w:w="1790" w:type="dxa"/>
            <w:gridSpan w:val="2"/>
          </w:tcPr>
          <w:p w:rsidR="000110DF" w:rsidRPr="008B6911" w:rsidRDefault="000110DF" w:rsidP="000110DF">
            <w:pPr>
              <w:rPr>
                <w:rFonts w:eastAsia="Times New Roman"/>
                <w:b/>
                <w:szCs w:val="28"/>
                <w:lang w:eastAsia="ar-SA"/>
              </w:rPr>
            </w:pPr>
            <w:r w:rsidRPr="008B6911">
              <w:rPr>
                <w:rFonts w:eastAsia="Times New Roman"/>
                <w:b/>
                <w:szCs w:val="28"/>
                <w:lang w:eastAsia="ar-SA"/>
              </w:rPr>
              <w:t>ІІІ етап олімпіад,</w:t>
            </w:r>
          </w:p>
          <w:p w:rsidR="000110DF" w:rsidRPr="008B6911" w:rsidRDefault="000110DF" w:rsidP="000110DF">
            <w:pPr>
              <w:rPr>
                <w:rFonts w:eastAsia="Times New Roman"/>
                <w:b/>
                <w:szCs w:val="28"/>
                <w:lang w:eastAsia="ar-SA"/>
              </w:rPr>
            </w:pPr>
            <w:r w:rsidRPr="008B6911">
              <w:rPr>
                <w:rFonts w:eastAsia="Times New Roman"/>
                <w:b/>
                <w:szCs w:val="28"/>
                <w:lang w:eastAsia="ar-SA"/>
              </w:rPr>
              <w:t>конкурсів</w:t>
            </w:r>
          </w:p>
        </w:tc>
        <w:tc>
          <w:tcPr>
            <w:tcW w:w="1909" w:type="dxa"/>
          </w:tcPr>
          <w:p w:rsidR="000110DF" w:rsidRPr="008B6911" w:rsidRDefault="000110DF" w:rsidP="000110DF">
            <w:pPr>
              <w:rPr>
                <w:rFonts w:eastAsia="Times New Roman"/>
                <w:b/>
                <w:szCs w:val="28"/>
                <w:lang w:eastAsia="ar-SA"/>
              </w:rPr>
            </w:pPr>
            <w:r w:rsidRPr="008B6911">
              <w:rPr>
                <w:rFonts w:eastAsia="Times New Roman"/>
                <w:b/>
                <w:szCs w:val="28"/>
                <w:lang w:eastAsia="ar-SA"/>
              </w:rPr>
              <w:t>«Моя Батьківщина Україна»</w:t>
            </w:r>
          </w:p>
          <w:p w:rsidR="000110DF" w:rsidRPr="008B6911" w:rsidRDefault="000110DF" w:rsidP="000110DF">
            <w:pPr>
              <w:rPr>
                <w:rFonts w:eastAsia="Times New Roman"/>
                <w:b/>
                <w:szCs w:val="28"/>
                <w:lang w:eastAsia="ar-SA"/>
              </w:rPr>
            </w:pPr>
            <w:r w:rsidRPr="008B6911">
              <w:rPr>
                <w:rFonts w:eastAsia="Times New Roman"/>
                <w:b/>
                <w:szCs w:val="28"/>
                <w:lang w:eastAsia="ar-SA"/>
              </w:rPr>
              <w:t>І етап</w:t>
            </w:r>
          </w:p>
        </w:tc>
        <w:tc>
          <w:tcPr>
            <w:tcW w:w="1909" w:type="dxa"/>
          </w:tcPr>
          <w:p w:rsidR="000110DF" w:rsidRPr="008B6911" w:rsidRDefault="000110DF" w:rsidP="000110DF">
            <w:pPr>
              <w:rPr>
                <w:rFonts w:eastAsia="Times New Roman"/>
                <w:b/>
                <w:szCs w:val="28"/>
                <w:lang w:eastAsia="ar-SA"/>
              </w:rPr>
            </w:pPr>
            <w:r w:rsidRPr="008B6911">
              <w:rPr>
                <w:rFonts w:eastAsia="Times New Roman"/>
                <w:b/>
                <w:szCs w:val="28"/>
                <w:lang w:eastAsia="ar-SA"/>
              </w:rPr>
              <w:t>«Моя Батьківщина</w:t>
            </w:r>
          </w:p>
          <w:p w:rsidR="000110DF" w:rsidRPr="008B6911" w:rsidRDefault="000110DF" w:rsidP="000110DF">
            <w:pPr>
              <w:rPr>
                <w:rFonts w:eastAsia="Times New Roman"/>
                <w:b/>
                <w:szCs w:val="28"/>
                <w:lang w:eastAsia="ar-SA"/>
              </w:rPr>
            </w:pPr>
            <w:r w:rsidRPr="008B6911">
              <w:rPr>
                <w:rFonts w:eastAsia="Times New Roman"/>
                <w:b/>
                <w:szCs w:val="28"/>
                <w:lang w:eastAsia="ar-SA"/>
              </w:rPr>
              <w:t>Україна»</w:t>
            </w:r>
          </w:p>
          <w:p w:rsidR="000110DF" w:rsidRPr="008B6911" w:rsidRDefault="000110DF" w:rsidP="000110DF">
            <w:pPr>
              <w:rPr>
                <w:rFonts w:eastAsia="Times New Roman"/>
                <w:b/>
                <w:szCs w:val="28"/>
                <w:lang w:eastAsia="ar-SA"/>
              </w:rPr>
            </w:pPr>
            <w:r w:rsidRPr="008B6911">
              <w:rPr>
                <w:rFonts w:eastAsia="Times New Roman"/>
                <w:b/>
                <w:szCs w:val="28"/>
                <w:lang w:eastAsia="ar-SA"/>
              </w:rPr>
              <w:t>ІІ етап</w:t>
            </w:r>
          </w:p>
        </w:tc>
        <w:tc>
          <w:tcPr>
            <w:tcW w:w="1048" w:type="dxa"/>
          </w:tcPr>
          <w:p w:rsidR="000110DF" w:rsidRPr="008B6911" w:rsidRDefault="000110DF" w:rsidP="000110DF">
            <w:pPr>
              <w:rPr>
                <w:rFonts w:eastAsia="Times New Roman"/>
                <w:b/>
                <w:szCs w:val="28"/>
                <w:lang w:eastAsia="ar-SA"/>
              </w:rPr>
            </w:pPr>
            <w:r w:rsidRPr="008B6911">
              <w:rPr>
                <w:rFonts w:eastAsia="Times New Roman"/>
                <w:b/>
                <w:szCs w:val="28"/>
                <w:lang w:eastAsia="ar-SA"/>
              </w:rPr>
              <w:t>БМАН</w:t>
            </w:r>
          </w:p>
          <w:p w:rsidR="000110DF" w:rsidRPr="008B6911" w:rsidRDefault="000110DF" w:rsidP="000110DF">
            <w:pPr>
              <w:rPr>
                <w:rFonts w:eastAsia="Times New Roman"/>
                <w:b/>
                <w:szCs w:val="28"/>
                <w:lang w:eastAsia="ar-SA"/>
              </w:rPr>
            </w:pPr>
            <w:r w:rsidRPr="008B6911">
              <w:rPr>
                <w:rFonts w:eastAsia="Times New Roman"/>
                <w:b/>
                <w:szCs w:val="28"/>
                <w:lang w:eastAsia="ar-SA"/>
              </w:rPr>
              <w:t>І етап</w:t>
            </w:r>
          </w:p>
        </w:tc>
        <w:tc>
          <w:tcPr>
            <w:tcW w:w="1801" w:type="dxa"/>
            <w:gridSpan w:val="2"/>
          </w:tcPr>
          <w:p w:rsidR="000110DF" w:rsidRPr="008B6911" w:rsidRDefault="000110DF" w:rsidP="000110DF">
            <w:pPr>
              <w:rPr>
                <w:rFonts w:eastAsia="Times New Roman"/>
                <w:b/>
                <w:szCs w:val="28"/>
                <w:lang w:eastAsia="ar-SA"/>
              </w:rPr>
            </w:pPr>
            <w:r w:rsidRPr="008B6911">
              <w:rPr>
                <w:rFonts w:eastAsia="Times New Roman"/>
                <w:b/>
                <w:szCs w:val="28"/>
                <w:lang w:eastAsia="ar-SA"/>
              </w:rPr>
              <w:t>БМАН</w:t>
            </w:r>
          </w:p>
          <w:p w:rsidR="000110DF" w:rsidRPr="008B6911" w:rsidRDefault="000110DF" w:rsidP="000110DF">
            <w:pPr>
              <w:rPr>
                <w:rFonts w:eastAsia="Times New Roman"/>
                <w:b/>
                <w:szCs w:val="28"/>
                <w:lang w:eastAsia="ar-SA"/>
              </w:rPr>
            </w:pPr>
            <w:r w:rsidRPr="008B6911">
              <w:rPr>
                <w:rFonts w:eastAsia="Times New Roman"/>
                <w:b/>
                <w:szCs w:val="28"/>
                <w:lang w:eastAsia="ar-SA"/>
              </w:rPr>
              <w:t>ІІ етап</w:t>
            </w:r>
          </w:p>
        </w:tc>
        <w:tc>
          <w:tcPr>
            <w:tcW w:w="1509" w:type="dxa"/>
            <w:gridSpan w:val="2"/>
          </w:tcPr>
          <w:p w:rsidR="000110DF" w:rsidRPr="008B6911" w:rsidRDefault="000110DF" w:rsidP="000110DF">
            <w:pPr>
              <w:rPr>
                <w:rFonts w:eastAsia="Times New Roman"/>
                <w:b/>
                <w:szCs w:val="28"/>
                <w:lang w:eastAsia="ar-SA"/>
              </w:rPr>
            </w:pPr>
            <w:r w:rsidRPr="008B6911">
              <w:rPr>
                <w:rFonts w:eastAsia="Times New Roman"/>
                <w:b/>
                <w:szCs w:val="28"/>
                <w:lang w:eastAsia="ar-SA"/>
              </w:rPr>
              <w:t>Форуми, турніри</w:t>
            </w:r>
          </w:p>
        </w:tc>
        <w:tc>
          <w:tcPr>
            <w:tcW w:w="1614" w:type="dxa"/>
          </w:tcPr>
          <w:p w:rsidR="000110DF" w:rsidRPr="008B6911" w:rsidRDefault="000110DF" w:rsidP="000110DF">
            <w:pPr>
              <w:rPr>
                <w:rFonts w:eastAsia="Times New Roman"/>
                <w:b/>
                <w:szCs w:val="28"/>
                <w:lang w:eastAsia="ar-SA"/>
              </w:rPr>
            </w:pPr>
            <w:r w:rsidRPr="008B6911">
              <w:rPr>
                <w:rFonts w:eastAsia="Times New Roman"/>
                <w:b/>
                <w:szCs w:val="28"/>
                <w:lang w:eastAsia="ar-SA"/>
              </w:rPr>
              <w:t>Мистецькі конкурси</w:t>
            </w:r>
          </w:p>
        </w:tc>
      </w:tr>
      <w:tr w:rsidR="000110DF" w:rsidRPr="000110DF" w:rsidTr="007D28A7">
        <w:trPr>
          <w:trHeight w:val="330"/>
        </w:trPr>
        <w:tc>
          <w:tcPr>
            <w:tcW w:w="473" w:type="dxa"/>
            <w:vMerge w:val="restart"/>
          </w:tcPr>
          <w:p w:rsidR="000110DF" w:rsidRPr="000110DF" w:rsidRDefault="000110DF" w:rsidP="000110DF">
            <w:pPr>
              <w:rPr>
                <w:rFonts w:eastAsia="Times New Roman"/>
                <w:szCs w:val="28"/>
                <w:lang w:eastAsia="ar-SA"/>
              </w:rPr>
            </w:pPr>
          </w:p>
        </w:tc>
        <w:tc>
          <w:tcPr>
            <w:tcW w:w="909" w:type="dxa"/>
            <w:vMerge w:val="restart"/>
          </w:tcPr>
          <w:p w:rsidR="000110DF" w:rsidRPr="000110DF" w:rsidRDefault="000110DF" w:rsidP="000110DF">
            <w:pPr>
              <w:rPr>
                <w:rFonts w:eastAsia="Times New Roman"/>
                <w:b/>
                <w:szCs w:val="28"/>
                <w:lang w:eastAsia="ar-SA"/>
              </w:rPr>
            </w:pPr>
            <w:r w:rsidRPr="000110DF">
              <w:rPr>
                <w:rFonts w:eastAsia="Times New Roman"/>
                <w:b/>
                <w:szCs w:val="28"/>
                <w:lang w:eastAsia="ar-SA"/>
              </w:rPr>
              <w:t>І місце</w:t>
            </w:r>
          </w:p>
        </w:tc>
        <w:tc>
          <w:tcPr>
            <w:tcW w:w="912" w:type="dxa"/>
            <w:vMerge w:val="restart"/>
          </w:tcPr>
          <w:p w:rsidR="000110DF" w:rsidRPr="000110DF" w:rsidRDefault="000110DF" w:rsidP="000110DF">
            <w:pPr>
              <w:rPr>
                <w:rFonts w:eastAsia="Times New Roman"/>
                <w:b/>
                <w:szCs w:val="28"/>
                <w:lang w:eastAsia="ar-SA"/>
              </w:rPr>
            </w:pPr>
            <w:r w:rsidRPr="000110DF">
              <w:rPr>
                <w:rFonts w:eastAsia="Times New Roman"/>
                <w:b/>
                <w:szCs w:val="28"/>
                <w:lang w:eastAsia="ar-SA"/>
              </w:rPr>
              <w:t>ІІ місце</w:t>
            </w:r>
          </w:p>
        </w:tc>
        <w:tc>
          <w:tcPr>
            <w:tcW w:w="943" w:type="dxa"/>
            <w:vMerge w:val="restart"/>
          </w:tcPr>
          <w:p w:rsidR="000110DF" w:rsidRPr="000110DF" w:rsidRDefault="000110DF" w:rsidP="000110DF">
            <w:pPr>
              <w:rPr>
                <w:rFonts w:eastAsia="Times New Roman"/>
                <w:b/>
                <w:szCs w:val="28"/>
                <w:lang w:eastAsia="ar-SA"/>
              </w:rPr>
            </w:pPr>
            <w:r w:rsidRPr="000110DF">
              <w:rPr>
                <w:rFonts w:eastAsia="Times New Roman"/>
                <w:b/>
                <w:szCs w:val="28"/>
                <w:lang w:eastAsia="ar-SA"/>
              </w:rPr>
              <w:t>ІІІ місце</w:t>
            </w:r>
          </w:p>
        </w:tc>
        <w:tc>
          <w:tcPr>
            <w:tcW w:w="895" w:type="dxa"/>
            <w:vMerge w:val="restart"/>
          </w:tcPr>
          <w:p w:rsidR="000110DF" w:rsidRPr="000110DF" w:rsidRDefault="000110DF" w:rsidP="000110DF">
            <w:pPr>
              <w:rPr>
                <w:rFonts w:eastAsia="Times New Roman"/>
                <w:b/>
                <w:szCs w:val="28"/>
                <w:lang w:eastAsia="ar-SA"/>
              </w:rPr>
            </w:pPr>
            <w:r w:rsidRPr="000110DF">
              <w:rPr>
                <w:rFonts w:eastAsia="Times New Roman"/>
                <w:b/>
                <w:szCs w:val="28"/>
                <w:lang w:eastAsia="ar-SA"/>
              </w:rPr>
              <w:t>ІІ місце</w:t>
            </w:r>
          </w:p>
        </w:tc>
        <w:tc>
          <w:tcPr>
            <w:tcW w:w="895" w:type="dxa"/>
            <w:vMerge w:val="restart"/>
          </w:tcPr>
          <w:p w:rsidR="000110DF" w:rsidRPr="000110DF" w:rsidRDefault="000110DF" w:rsidP="000110DF">
            <w:pPr>
              <w:rPr>
                <w:rFonts w:eastAsia="Times New Roman"/>
                <w:b/>
                <w:szCs w:val="28"/>
                <w:lang w:eastAsia="ar-SA"/>
              </w:rPr>
            </w:pPr>
            <w:r w:rsidRPr="000110DF">
              <w:rPr>
                <w:rFonts w:eastAsia="Times New Roman"/>
                <w:b/>
                <w:szCs w:val="28"/>
                <w:lang w:eastAsia="ar-SA"/>
              </w:rPr>
              <w:t>ІІІ місце</w:t>
            </w:r>
          </w:p>
        </w:tc>
        <w:tc>
          <w:tcPr>
            <w:tcW w:w="1909" w:type="dxa"/>
            <w:vMerge w:val="restart"/>
          </w:tcPr>
          <w:p w:rsidR="000110DF" w:rsidRPr="000110DF" w:rsidRDefault="000110DF" w:rsidP="000110DF">
            <w:pPr>
              <w:rPr>
                <w:rFonts w:eastAsia="Times New Roman"/>
                <w:b/>
                <w:szCs w:val="28"/>
                <w:lang w:eastAsia="ar-SA"/>
              </w:rPr>
            </w:pPr>
            <w:r w:rsidRPr="000110DF">
              <w:rPr>
                <w:rFonts w:eastAsia="Times New Roman"/>
                <w:b/>
                <w:szCs w:val="28"/>
                <w:lang w:eastAsia="ar-SA"/>
              </w:rPr>
              <w:t>І місце</w:t>
            </w:r>
          </w:p>
        </w:tc>
        <w:tc>
          <w:tcPr>
            <w:tcW w:w="1909" w:type="dxa"/>
            <w:vMerge w:val="restart"/>
          </w:tcPr>
          <w:p w:rsidR="000110DF" w:rsidRPr="000110DF" w:rsidRDefault="000110DF" w:rsidP="000110DF">
            <w:pPr>
              <w:rPr>
                <w:rFonts w:eastAsia="Times New Roman"/>
                <w:b/>
                <w:szCs w:val="28"/>
                <w:lang w:eastAsia="ar-SA"/>
              </w:rPr>
            </w:pPr>
            <w:r w:rsidRPr="000110DF">
              <w:rPr>
                <w:rFonts w:eastAsia="Times New Roman"/>
                <w:b/>
                <w:szCs w:val="28"/>
                <w:lang w:eastAsia="ar-SA"/>
              </w:rPr>
              <w:t>ІІІ місце</w:t>
            </w:r>
          </w:p>
        </w:tc>
        <w:tc>
          <w:tcPr>
            <w:tcW w:w="1048" w:type="dxa"/>
            <w:vMerge w:val="restart"/>
          </w:tcPr>
          <w:p w:rsidR="000110DF" w:rsidRPr="000110DF" w:rsidRDefault="000110DF" w:rsidP="000110DF">
            <w:pPr>
              <w:rPr>
                <w:rFonts w:eastAsia="Times New Roman"/>
                <w:b/>
                <w:szCs w:val="28"/>
                <w:lang w:eastAsia="ar-SA"/>
              </w:rPr>
            </w:pPr>
            <w:r w:rsidRPr="000110DF">
              <w:rPr>
                <w:rFonts w:eastAsia="Times New Roman"/>
                <w:b/>
                <w:szCs w:val="28"/>
                <w:lang w:eastAsia="ar-SA"/>
              </w:rPr>
              <w:t>І місце</w:t>
            </w:r>
          </w:p>
        </w:tc>
        <w:tc>
          <w:tcPr>
            <w:tcW w:w="895" w:type="dxa"/>
            <w:vMerge w:val="restart"/>
          </w:tcPr>
          <w:p w:rsidR="000110DF" w:rsidRPr="000110DF" w:rsidRDefault="000110DF" w:rsidP="000110DF">
            <w:pPr>
              <w:rPr>
                <w:rFonts w:eastAsia="Times New Roman"/>
                <w:b/>
                <w:szCs w:val="28"/>
                <w:lang w:eastAsia="ar-SA"/>
              </w:rPr>
            </w:pPr>
            <w:r w:rsidRPr="000110DF">
              <w:rPr>
                <w:rFonts w:eastAsia="Times New Roman"/>
                <w:b/>
                <w:szCs w:val="28"/>
                <w:lang w:eastAsia="ar-SA"/>
              </w:rPr>
              <w:t>І місце</w:t>
            </w:r>
          </w:p>
        </w:tc>
        <w:tc>
          <w:tcPr>
            <w:tcW w:w="906" w:type="dxa"/>
            <w:vMerge w:val="restart"/>
          </w:tcPr>
          <w:p w:rsidR="000110DF" w:rsidRPr="000110DF" w:rsidRDefault="000110DF" w:rsidP="000110DF">
            <w:pPr>
              <w:rPr>
                <w:rFonts w:eastAsia="Times New Roman"/>
                <w:b/>
                <w:szCs w:val="28"/>
                <w:lang w:eastAsia="ar-SA"/>
              </w:rPr>
            </w:pPr>
            <w:r w:rsidRPr="000110DF">
              <w:rPr>
                <w:rFonts w:eastAsia="Times New Roman"/>
                <w:b/>
                <w:szCs w:val="28"/>
                <w:lang w:eastAsia="ar-SA"/>
              </w:rPr>
              <w:t>ІІ місце</w:t>
            </w:r>
          </w:p>
        </w:tc>
        <w:tc>
          <w:tcPr>
            <w:tcW w:w="680" w:type="dxa"/>
            <w:vMerge w:val="restart"/>
          </w:tcPr>
          <w:p w:rsidR="000110DF" w:rsidRPr="000110DF" w:rsidRDefault="000110DF" w:rsidP="000110DF">
            <w:pPr>
              <w:rPr>
                <w:rFonts w:eastAsia="Times New Roman"/>
                <w:b/>
                <w:szCs w:val="28"/>
                <w:lang w:eastAsia="ar-SA"/>
              </w:rPr>
            </w:pPr>
          </w:p>
        </w:tc>
        <w:tc>
          <w:tcPr>
            <w:tcW w:w="829" w:type="dxa"/>
            <w:vMerge w:val="restart"/>
          </w:tcPr>
          <w:p w:rsidR="000110DF" w:rsidRPr="000110DF" w:rsidRDefault="000110DF" w:rsidP="000110DF">
            <w:pPr>
              <w:rPr>
                <w:rFonts w:eastAsia="Times New Roman"/>
                <w:b/>
                <w:szCs w:val="28"/>
                <w:lang w:eastAsia="ar-SA"/>
              </w:rPr>
            </w:pPr>
            <w:r w:rsidRPr="000110DF">
              <w:rPr>
                <w:rFonts w:eastAsia="Times New Roman"/>
                <w:b/>
                <w:szCs w:val="28"/>
                <w:lang w:eastAsia="ar-SA"/>
              </w:rPr>
              <w:t>ІІІ місце</w:t>
            </w:r>
          </w:p>
        </w:tc>
        <w:tc>
          <w:tcPr>
            <w:tcW w:w="1614" w:type="dxa"/>
          </w:tcPr>
          <w:p w:rsidR="000110DF" w:rsidRPr="000110DF" w:rsidRDefault="000110DF" w:rsidP="000110DF">
            <w:pPr>
              <w:rPr>
                <w:rFonts w:eastAsia="Times New Roman"/>
                <w:szCs w:val="28"/>
                <w:lang w:eastAsia="ar-SA"/>
              </w:rPr>
            </w:pPr>
            <w:r w:rsidRPr="000110DF">
              <w:rPr>
                <w:rFonts w:eastAsia="Times New Roman"/>
                <w:szCs w:val="28"/>
                <w:lang w:eastAsia="ar-SA"/>
              </w:rPr>
              <w:t xml:space="preserve">Учень 7 класу </w:t>
            </w:r>
          </w:p>
        </w:tc>
      </w:tr>
      <w:tr w:rsidR="000110DF" w:rsidRPr="000110DF" w:rsidTr="007D28A7">
        <w:trPr>
          <w:trHeight w:val="315"/>
        </w:trPr>
        <w:tc>
          <w:tcPr>
            <w:tcW w:w="473" w:type="dxa"/>
            <w:vMerge/>
          </w:tcPr>
          <w:p w:rsidR="000110DF" w:rsidRPr="000110DF" w:rsidRDefault="000110DF" w:rsidP="000110DF">
            <w:pPr>
              <w:rPr>
                <w:rFonts w:eastAsia="Times New Roman"/>
                <w:szCs w:val="28"/>
                <w:lang w:eastAsia="ar-SA"/>
              </w:rPr>
            </w:pPr>
          </w:p>
        </w:tc>
        <w:tc>
          <w:tcPr>
            <w:tcW w:w="909" w:type="dxa"/>
            <w:vMerge/>
          </w:tcPr>
          <w:p w:rsidR="000110DF" w:rsidRPr="000110DF" w:rsidRDefault="000110DF" w:rsidP="000110DF">
            <w:pPr>
              <w:rPr>
                <w:rFonts w:eastAsia="Times New Roman"/>
                <w:b/>
                <w:szCs w:val="28"/>
                <w:lang w:eastAsia="ar-SA"/>
              </w:rPr>
            </w:pPr>
          </w:p>
        </w:tc>
        <w:tc>
          <w:tcPr>
            <w:tcW w:w="912" w:type="dxa"/>
            <w:vMerge/>
          </w:tcPr>
          <w:p w:rsidR="000110DF" w:rsidRPr="000110DF" w:rsidRDefault="000110DF" w:rsidP="000110DF">
            <w:pPr>
              <w:rPr>
                <w:rFonts w:eastAsia="Times New Roman"/>
                <w:b/>
                <w:szCs w:val="28"/>
                <w:lang w:eastAsia="ar-SA"/>
              </w:rPr>
            </w:pPr>
          </w:p>
        </w:tc>
        <w:tc>
          <w:tcPr>
            <w:tcW w:w="943" w:type="dxa"/>
            <w:vMerge/>
          </w:tcPr>
          <w:p w:rsidR="000110DF" w:rsidRPr="000110DF" w:rsidRDefault="000110DF" w:rsidP="000110DF">
            <w:pPr>
              <w:rPr>
                <w:rFonts w:eastAsia="Times New Roman"/>
                <w:b/>
                <w:szCs w:val="28"/>
                <w:lang w:eastAsia="ar-SA"/>
              </w:rPr>
            </w:pPr>
          </w:p>
        </w:tc>
        <w:tc>
          <w:tcPr>
            <w:tcW w:w="895" w:type="dxa"/>
            <w:vMerge/>
          </w:tcPr>
          <w:p w:rsidR="000110DF" w:rsidRPr="000110DF" w:rsidRDefault="000110DF" w:rsidP="000110DF">
            <w:pPr>
              <w:rPr>
                <w:rFonts w:eastAsia="Times New Roman"/>
                <w:b/>
                <w:szCs w:val="28"/>
                <w:lang w:eastAsia="ar-SA"/>
              </w:rPr>
            </w:pPr>
          </w:p>
        </w:tc>
        <w:tc>
          <w:tcPr>
            <w:tcW w:w="895" w:type="dxa"/>
            <w:vMerge/>
          </w:tcPr>
          <w:p w:rsidR="000110DF" w:rsidRPr="000110DF" w:rsidRDefault="000110DF" w:rsidP="000110DF">
            <w:pPr>
              <w:rPr>
                <w:rFonts w:eastAsia="Times New Roman"/>
                <w:b/>
                <w:szCs w:val="28"/>
                <w:lang w:eastAsia="ar-SA"/>
              </w:rPr>
            </w:pPr>
          </w:p>
        </w:tc>
        <w:tc>
          <w:tcPr>
            <w:tcW w:w="1909" w:type="dxa"/>
            <w:vMerge/>
          </w:tcPr>
          <w:p w:rsidR="000110DF" w:rsidRPr="000110DF" w:rsidRDefault="000110DF" w:rsidP="000110DF">
            <w:pPr>
              <w:rPr>
                <w:rFonts w:eastAsia="Times New Roman"/>
                <w:b/>
                <w:szCs w:val="28"/>
                <w:lang w:eastAsia="ar-SA"/>
              </w:rPr>
            </w:pPr>
          </w:p>
        </w:tc>
        <w:tc>
          <w:tcPr>
            <w:tcW w:w="1909" w:type="dxa"/>
            <w:vMerge/>
          </w:tcPr>
          <w:p w:rsidR="000110DF" w:rsidRPr="000110DF" w:rsidRDefault="000110DF" w:rsidP="000110DF">
            <w:pPr>
              <w:rPr>
                <w:rFonts w:eastAsia="Times New Roman"/>
                <w:b/>
                <w:szCs w:val="28"/>
                <w:lang w:eastAsia="ar-SA"/>
              </w:rPr>
            </w:pPr>
          </w:p>
        </w:tc>
        <w:tc>
          <w:tcPr>
            <w:tcW w:w="1048" w:type="dxa"/>
            <w:vMerge/>
          </w:tcPr>
          <w:p w:rsidR="000110DF" w:rsidRPr="000110DF" w:rsidRDefault="000110DF" w:rsidP="000110DF">
            <w:pPr>
              <w:rPr>
                <w:rFonts w:eastAsia="Times New Roman"/>
                <w:b/>
                <w:szCs w:val="28"/>
                <w:lang w:eastAsia="ar-SA"/>
              </w:rPr>
            </w:pPr>
          </w:p>
        </w:tc>
        <w:tc>
          <w:tcPr>
            <w:tcW w:w="895" w:type="dxa"/>
            <w:vMerge/>
          </w:tcPr>
          <w:p w:rsidR="000110DF" w:rsidRPr="000110DF" w:rsidRDefault="000110DF" w:rsidP="000110DF">
            <w:pPr>
              <w:rPr>
                <w:rFonts w:eastAsia="Times New Roman"/>
                <w:b/>
                <w:szCs w:val="28"/>
                <w:lang w:eastAsia="ar-SA"/>
              </w:rPr>
            </w:pPr>
          </w:p>
        </w:tc>
        <w:tc>
          <w:tcPr>
            <w:tcW w:w="906" w:type="dxa"/>
            <w:vMerge/>
          </w:tcPr>
          <w:p w:rsidR="000110DF" w:rsidRPr="000110DF" w:rsidRDefault="000110DF" w:rsidP="000110DF">
            <w:pPr>
              <w:rPr>
                <w:rFonts w:eastAsia="Times New Roman"/>
                <w:b/>
                <w:szCs w:val="28"/>
                <w:lang w:eastAsia="ar-SA"/>
              </w:rPr>
            </w:pPr>
          </w:p>
        </w:tc>
        <w:tc>
          <w:tcPr>
            <w:tcW w:w="680" w:type="dxa"/>
            <w:vMerge/>
          </w:tcPr>
          <w:p w:rsidR="000110DF" w:rsidRPr="000110DF" w:rsidRDefault="000110DF" w:rsidP="000110DF">
            <w:pPr>
              <w:rPr>
                <w:rFonts w:eastAsia="Times New Roman"/>
                <w:b/>
                <w:szCs w:val="28"/>
                <w:lang w:eastAsia="ar-SA"/>
              </w:rPr>
            </w:pPr>
          </w:p>
        </w:tc>
        <w:tc>
          <w:tcPr>
            <w:tcW w:w="829" w:type="dxa"/>
            <w:vMerge/>
          </w:tcPr>
          <w:p w:rsidR="000110DF" w:rsidRPr="000110DF" w:rsidRDefault="000110DF" w:rsidP="000110DF">
            <w:pPr>
              <w:rPr>
                <w:rFonts w:eastAsia="Times New Roman"/>
                <w:b/>
                <w:szCs w:val="28"/>
                <w:lang w:eastAsia="ar-SA"/>
              </w:rPr>
            </w:pPr>
          </w:p>
        </w:tc>
        <w:tc>
          <w:tcPr>
            <w:tcW w:w="1614" w:type="dxa"/>
          </w:tcPr>
          <w:p w:rsidR="000110DF" w:rsidRPr="000110DF" w:rsidRDefault="000110DF" w:rsidP="000110DF">
            <w:pPr>
              <w:rPr>
                <w:rFonts w:eastAsia="Times New Roman"/>
                <w:szCs w:val="28"/>
                <w:lang w:eastAsia="ar-SA"/>
              </w:rPr>
            </w:pPr>
            <w:r w:rsidRPr="000110DF">
              <w:rPr>
                <w:rFonts w:eastAsia="Times New Roman"/>
                <w:szCs w:val="28"/>
                <w:lang w:eastAsia="ar-SA"/>
              </w:rPr>
              <w:t>Курик Дмитро</w:t>
            </w:r>
          </w:p>
        </w:tc>
      </w:tr>
      <w:tr w:rsidR="007D28A7" w:rsidRPr="000110DF" w:rsidTr="007D28A7">
        <w:tc>
          <w:tcPr>
            <w:tcW w:w="473" w:type="dxa"/>
          </w:tcPr>
          <w:p w:rsidR="000110DF" w:rsidRPr="000110DF" w:rsidRDefault="000110DF" w:rsidP="000110DF">
            <w:pPr>
              <w:rPr>
                <w:rFonts w:eastAsia="Times New Roman"/>
                <w:szCs w:val="28"/>
                <w:lang w:eastAsia="ar-SA"/>
              </w:rPr>
            </w:pPr>
          </w:p>
        </w:tc>
        <w:tc>
          <w:tcPr>
            <w:tcW w:w="909" w:type="dxa"/>
          </w:tcPr>
          <w:p w:rsidR="000110DF" w:rsidRPr="000110DF" w:rsidRDefault="000110DF" w:rsidP="000110DF">
            <w:pPr>
              <w:rPr>
                <w:rFonts w:eastAsia="Times New Roman"/>
                <w:szCs w:val="28"/>
                <w:lang w:eastAsia="ar-SA"/>
              </w:rPr>
            </w:pPr>
            <w:r w:rsidRPr="000110DF">
              <w:rPr>
                <w:rFonts w:eastAsia="Times New Roman"/>
                <w:szCs w:val="28"/>
                <w:lang w:eastAsia="ar-SA"/>
              </w:rPr>
              <w:t>2</w:t>
            </w:r>
          </w:p>
        </w:tc>
        <w:tc>
          <w:tcPr>
            <w:tcW w:w="912" w:type="dxa"/>
          </w:tcPr>
          <w:p w:rsidR="000110DF" w:rsidRPr="000110DF" w:rsidRDefault="000110DF" w:rsidP="000110DF">
            <w:pPr>
              <w:rPr>
                <w:rFonts w:eastAsia="Times New Roman"/>
                <w:szCs w:val="28"/>
                <w:lang w:eastAsia="ar-SA"/>
              </w:rPr>
            </w:pPr>
            <w:r w:rsidRPr="000110DF">
              <w:rPr>
                <w:rFonts w:eastAsia="Times New Roman"/>
                <w:szCs w:val="28"/>
                <w:lang w:eastAsia="ar-SA"/>
              </w:rPr>
              <w:t>-</w:t>
            </w:r>
          </w:p>
        </w:tc>
        <w:tc>
          <w:tcPr>
            <w:tcW w:w="943" w:type="dxa"/>
          </w:tcPr>
          <w:p w:rsidR="000110DF" w:rsidRPr="000110DF" w:rsidRDefault="000110DF" w:rsidP="000110DF">
            <w:pPr>
              <w:rPr>
                <w:rFonts w:eastAsia="Times New Roman"/>
                <w:szCs w:val="28"/>
                <w:lang w:eastAsia="ar-SA"/>
              </w:rPr>
            </w:pPr>
            <w:r w:rsidRPr="000110DF">
              <w:rPr>
                <w:rFonts w:eastAsia="Times New Roman"/>
                <w:szCs w:val="28"/>
                <w:lang w:eastAsia="ar-SA"/>
              </w:rPr>
              <w:t>-</w:t>
            </w:r>
          </w:p>
        </w:tc>
        <w:tc>
          <w:tcPr>
            <w:tcW w:w="895" w:type="dxa"/>
          </w:tcPr>
          <w:p w:rsidR="000110DF" w:rsidRPr="000110DF" w:rsidRDefault="000110DF" w:rsidP="000110DF">
            <w:pPr>
              <w:rPr>
                <w:rFonts w:eastAsia="Times New Roman"/>
                <w:szCs w:val="28"/>
                <w:lang w:eastAsia="ar-SA"/>
              </w:rPr>
            </w:pPr>
            <w:r w:rsidRPr="000110DF">
              <w:rPr>
                <w:rFonts w:eastAsia="Times New Roman"/>
                <w:szCs w:val="28"/>
                <w:lang w:eastAsia="ar-SA"/>
              </w:rPr>
              <w:t>-</w:t>
            </w:r>
          </w:p>
        </w:tc>
        <w:tc>
          <w:tcPr>
            <w:tcW w:w="895" w:type="dxa"/>
          </w:tcPr>
          <w:p w:rsidR="000110DF" w:rsidRPr="000110DF" w:rsidRDefault="000110DF" w:rsidP="000110DF">
            <w:pPr>
              <w:rPr>
                <w:rFonts w:eastAsia="Times New Roman"/>
                <w:szCs w:val="28"/>
                <w:lang w:eastAsia="ar-SA"/>
              </w:rPr>
            </w:pPr>
            <w:r w:rsidRPr="000110DF">
              <w:rPr>
                <w:rFonts w:eastAsia="Times New Roman"/>
                <w:szCs w:val="28"/>
                <w:lang w:eastAsia="ar-SA"/>
              </w:rPr>
              <w:t>-</w:t>
            </w:r>
          </w:p>
        </w:tc>
        <w:tc>
          <w:tcPr>
            <w:tcW w:w="1909" w:type="dxa"/>
          </w:tcPr>
          <w:p w:rsidR="000110DF" w:rsidRPr="000110DF" w:rsidRDefault="000110DF" w:rsidP="000110DF">
            <w:pPr>
              <w:rPr>
                <w:rFonts w:eastAsia="Times New Roman"/>
                <w:szCs w:val="28"/>
                <w:lang w:eastAsia="ar-SA"/>
              </w:rPr>
            </w:pPr>
            <w:r w:rsidRPr="000110DF">
              <w:rPr>
                <w:rFonts w:eastAsia="Times New Roman"/>
                <w:szCs w:val="28"/>
                <w:lang w:eastAsia="ar-SA"/>
              </w:rPr>
              <w:t>-</w:t>
            </w:r>
          </w:p>
        </w:tc>
        <w:tc>
          <w:tcPr>
            <w:tcW w:w="1909" w:type="dxa"/>
          </w:tcPr>
          <w:p w:rsidR="000110DF" w:rsidRPr="000110DF" w:rsidRDefault="000110DF" w:rsidP="000110DF">
            <w:pPr>
              <w:rPr>
                <w:rFonts w:eastAsia="Times New Roman"/>
                <w:szCs w:val="28"/>
                <w:lang w:eastAsia="ar-SA"/>
              </w:rPr>
            </w:pPr>
            <w:r w:rsidRPr="000110DF">
              <w:rPr>
                <w:rFonts w:eastAsia="Times New Roman"/>
                <w:szCs w:val="28"/>
                <w:lang w:eastAsia="ar-SA"/>
              </w:rPr>
              <w:t>-</w:t>
            </w:r>
          </w:p>
        </w:tc>
        <w:tc>
          <w:tcPr>
            <w:tcW w:w="1048" w:type="dxa"/>
          </w:tcPr>
          <w:p w:rsidR="000110DF" w:rsidRPr="000110DF" w:rsidRDefault="000110DF" w:rsidP="000110DF">
            <w:pPr>
              <w:rPr>
                <w:rFonts w:eastAsia="Times New Roman"/>
                <w:szCs w:val="28"/>
                <w:lang w:eastAsia="ar-SA"/>
              </w:rPr>
            </w:pPr>
            <w:r w:rsidRPr="000110DF">
              <w:rPr>
                <w:rFonts w:eastAsia="Times New Roman"/>
                <w:szCs w:val="28"/>
                <w:lang w:eastAsia="ar-SA"/>
              </w:rPr>
              <w:t>1</w:t>
            </w:r>
          </w:p>
        </w:tc>
        <w:tc>
          <w:tcPr>
            <w:tcW w:w="895" w:type="dxa"/>
          </w:tcPr>
          <w:p w:rsidR="000110DF" w:rsidRPr="000110DF" w:rsidRDefault="000110DF" w:rsidP="000110DF">
            <w:pPr>
              <w:rPr>
                <w:rFonts w:eastAsia="Times New Roman"/>
                <w:szCs w:val="28"/>
                <w:lang w:eastAsia="ar-SA"/>
              </w:rPr>
            </w:pPr>
            <w:r w:rsidRPr="000110DF">
              <w:rPr>
                <w:rFonts w:eastAsia="Times New Roman"/>
                <w:szCs w:val="28"/>
                <w:lang w:eastAsia="ar-SA"/>
              </w:rPr>
              <w:t>-</w:t>
            </w:r>
          </w:p>
        </w:tc>
        <w:tc>
          <w:tcPr>
            <w:tcW w:w="906" w:type="dxa"/>
          </w:tcPr>
          <w:p w:rsidR="000110DF" w:rsidRPr="000110DF" w:rsidRDefault="000110DF" w:rsidP="000110DF">
            <w:pPr>
              <w:rPr>
                <w:rFonts w:eastAsia="Times New Roman"/>
                <w:szCs w:val="28"/>
                <w:lang w:eastAsia="ar-SA"/>
              </w:rPr>
            </w:pPr>
            <w:r w:rsidRPr="000110DF">
              <w:rPr>
                <w:rFonts w:eastAsia="Times New Roman"/>
                <w:szCs w:val="28"/>
                <w:lang w:eastAsia="ar-SA"/>
              </w:rPr>
              <w:t>1</w:t>
            </w:r>
          </w:p>
        </w:tc>
        <w:tc>
          <w:tcPr>
            <w:tcW w:w="680" w:type="dxa"/>
          </w:tcPr>
          <w:p w:rsidR="000110DF" w:rsidRPr="000110DF" w:rsidRDefault="000110DF" w:rsidP="000110DF">
            <w:pPr>
              <w:rPr>
                <w:rFonts w:eastAsia="Times New Roman"/>
                <w:szCs w:val="28"/>
                <w:lang w:eastAsia="ar-SA"/>
              </w:rPr>
            </w:pPr>
          </w:p>
        </w:tc>
        <w:tc>
          <w:tcPr>
            <w:tcW w:w="829" w:type="dxa"/>
          </w:tcPr>
          <w:p w:rsidR="000110DF" w:rsidRPr="000110DF" w:rsidRDefault="000110DF" w:rsidP="000110DF">
            <w:pPr>
              <w:rPr>
                <w:rFonts w:eastAsia="Times New Roman"/>
                <w:szCs w:val="28"/>
                <w:lang w:eastAsia="ar-SA"/>
              </w:rPr>
            </w:pPr>
          </w:p>
        </w:tc>
        <w:tc>
          <w:tcPr>
            <w:tcW w:w="1614" w:type="dxa"/>
          </w:tcPr>
          <w:p w:rsidR="000110DF" w:rsidRPr="000110DF" w:rsidRDefault="000110DF" w:rsidP="000110DF">
            <w:pPr>
              <w:rPr>
                <w:rFonts w:eastAsia="Times New Roman"/>
                <w:szCs w:val="28"/>
                <w:lang w:eastAsia="ar-SA"/>
              </w:rPr>
            </w:pPr>
            <w:r w:rsidRPr="000110DF">
              <w:rPr>
                <w:rFonts w:eastAsia="Times New Roman"/>
                <w:szCs w:val="28"/>
                <w:lang w:eastAsia="ar-SA"/>
              </w:rPr>
              <w:t>Отримав 8 нагород</w:t>
            </w:r>
          </w:p>
        </w:tc>
      </w:tr>
      <w:tr w:rsidR="007D28A7" w:rsidRPr="000110DF" w:rsidTr="007D28A7">
        <w:tc>
          <w:tcPr>
            <w:tcW w:w="473" w:type="dxa"/>
          </w:tcPr>
          <w:p w:rsidR="000110DF" w:rsidRPr="000110DF" w:rsidRDefault="000110DF" w:rsidP="000110DF">
            <w:pPr>
              <w:rPr>
                <w:rFonts w:eastAsia="Times New Roman"/>
                <w:szCs w:val="28"/>
                <w:lang w:eastAsia="ar-SA"/>
              </w:rPr>
            </w:pPr>
          </w:p>
        </w:tc>
        <w:tc>
          <w:tcPr>
            <w:tcW w:w="909" w:type="dxa"/>
          </w:tcPr>
          <w:p w:rsidR="000110DF" w:rsidRPr="000110DF" w:rsidRDefault="000110DF" w:rsidP="000110DF">
            <w:pPr>
              <w:rPr>
                <w:rFonts w:eastAsia="Times New Roman"/>
                <w:szCs w:val="28"/>
                <w:lang w:eastAsia="ar-SA"/>
              </w:rPr>
            </w:pPr>
          </w:p>
        </w:tc>
        <w:tc>
          <w:tcPr>
            <w:tcW w:w="912" w:type="dxa"/>
          </w:tcPr>
          <w:p w:rsidR="000110DF" w:rsidRPr="000110DF" w:rsidRDefault="000110DF" w:rsidP="000110DF">
            <w:pPr>
              <w:rPr>
                <w:rFonts w:eastAsia="Times New Roman"/>
                <w:szCs w:val="28"/>
                <w:lang w:eastAsia="ar-SA"/>
              </w:rPr>
            </w:pPr>
          </w:p>
        </w:tc>
        <w:tc>
          <w:tcPr>
            <w:tcW w:w="943" w:type="dxa"/>
          </w:tcPr>
          <w:p w:rsidR="000110DF" w:rsidRPr="000110DF" w:rsidRDefault="000110DF" w:rsidP="000110DF">
            <w:pPr>
              <w:rPr>
                <w:rFonts w:eastAsia="Times New Roman"/>
                <w:szCs w:val="28"/>
                <w:lang w:eastAsia="ar-SA"/>
              </w:rPr>
            </w:pPr>
          </w:p>
        </w:tc>
        <w:tc>
          <w:tcPr>
            <w:tcW w:w="895" w:type="dxa"/>
          </w:tcPr>
          <w:p w:rsidR="000110DF" w:rsidRPr="000110DF" w:rsidRDefault="000110DF" w:rsidP="000110DF">
            <w:pPr>
              <w:rPr>
                <w:rFonts w:eastAsia="Times New Roman"/>
                <w:szCs w:val="28"/>
                <w:lang w:eastAsia="ar-SA"/>
              </w:rPr>
            </w:pPr>
          </w:p>
        </w:tc>
        <w:tc>
          <w:tcPr>
            <w:tcW w:w="895" w:type="dxa"/>
          </w:tcPr>
          <w:p w:rsidR="000110DF" w:rsidRPr="000110DF" w:rsidRDefault="000110DF" w:rsidP="000110DF">
            <w:pPr>
              <w:rPr>
                <w:rFonts w:eastAsia="Times New Roman"/>
                <w:szCs w:val="28"/>
                <w:lang w:eastAsia="ar-SA"/>
              </w:rPr>
            </w:pPr>
          </w:p>
        </w:tc>
        <w:tc>
          <w:tcPr>
            <w:tcW w:w="1909" w:type="dxa"/>
          </w:tcPr>
          <w:p w:rsidR="000110DF" w:rsidRPr="000110DF" w:rsidRDefault="000110DF" w:rsidP="000110DF">
            <w:pPr>
              <w:rPr>
                <w:rFonts w:eastAsia="Times New Roman"/>
                <w:szCs w:val="28"/>
                <w:lang w:eastAsia="ar-SA"/>
              </w:rPr>
            </w:pPr>
          </w:p>
        </w:tc>
        <w:tc>
          <w:tcPr>
            <w:tcW w:w="1909" w:type="dxa"/>
          </w:tcPr>
          <w:p w:rsidR="000110DF" w:rsidRPr="000110DF" w:rsidRDefault="000110DF" w:rsidP="000110DF">
            <w:pPr>
              <w:rPr>
                <w:rFonts w:eastAsia="Times New Roman"/>
                <w:szCs w:val="28"/>
                <w:lang w:eastAsia="ar-SA"/>
              </w:rPr>
            </w:pPr>
          </w:p>
        </w:tc>
        <w:tc>
          <w:tcPr>
            <w:tcW w:w="1048" w:type="dxa"/>
          </w:tcPr>
          <w:p w:rsidR="000110DF" w:rsidRPr="000110DF" w:rsidRDefault="000110DF" w:rsidP="000110DF">
            <w:pPr>
              <w:rPr>
                <w:rFonts w:eastAsia="Times New Roman"/>
                <w:szCs w:val="28"/>
                <w:lang w:eastAsia="ar-SA"/>
              </w:rPr>
            </w:pPr>
          </w:p>
        </w:tc>
        <w:tc>
          <w:tcPr>
            <w:tcW w:w="895" w:type="dxa"/>
          </w:tcPr>
          <w:p w:rsidR="000110DF" w:rsidRPr="000110DF" w:rsidRDefault="000110DF" w:rsidP="000110DF">
            <w:pPr>
              <w:rPr>
                <w:rFonts w:eastAsia="Times New Roman"/>
                <w:szCs w:val="28"/>
                <w:lang w:eastAsia="ar-SA"/>
              </w:rPr>
            </w:pPr>
          </w:p>
        </w:tc>
        <w:tc>
          <w:tcPr>
            <w:tcW w:w="906" w:type="dxa"/>
          </w:tcPr>
          <w:p w:rsidR="000110DF" w:rsidRPr="000110DF" w:rsidRDefault="000110DF" w:rsidP="000110DF">
            <w:pPr>
              <w:rPr>
                <w:rFonts w:eastAsia="Times New Roman"/>
                <w:szCs w:val="28"/>
                <w:lang w:eastAsia="ar-SA"/>
              </w:rPr>
            </w:pPr>
          </w:p>
        </w:tc>
        <w:tc>
          <w:tcPr>
            <w:tcW w:w="680" w:type="dxa"/>
          </w:tcPr>
          <w:p w:rsidR="000110DF" w:rsidRPr="000110DF" w:rsidRDefault="000110DF" w:rsidP="000110DF">
            <w:pPr>
              <w:rPr>
                <w:rFonts w:eastAsia="Times New Roman"/>
                <w:szCs w:val="28"/>
                <w:lang w:eastAsia="ar-SA"/>
              </w:rPr>
            </w:pPr>
          </w:p>
        </w:tc>
        <w:tc>
          <w:tcPr>
            <w:tcW w:w="829" w:type="dxa"/>
          </w:tcPr>
          <w:p w:rsidR="000110DF" w:rsidRPr="000110DF" w:rsidRDefault="000110DF" w:rsidP="000110DF">
            <w:pPr>
              <w:rPr>
                <w:rFonts w:eastAsia="Times New Roman"/>
                <w:szCs w:val="28"/>
                <w:lang w:eastAsia="ar-SA"/>
              </w:rPr>
            </w:pPr>
          </w:p>
        </w:tc>
        <w:tc>
          <w:tcPr>
            <w:tcW w:w="1614" w:type="dxa"/>
          </w:tcPr>
          <w:p w:rsidR="000110DF" w:rsidRPr="000110DF" w:rsidRDefault="000110DF" w:rsidP="000110DF">
            <w:pPr>
              <w:rPr>
                <w:rFonts w:eastAsia="Times New Roman"/>
                <w:szCs w:val="28"/>
                <w:lang w:eastAsia="ar-SA"/>
              </w:rPr>
            </w:pPr>
          </w:p>
        </w:tc>
      </w:tr>
    </w:tbl>
    <w:p w:rsidR="000110DF" w:rsidRPr="000110DF" w:rsidRDefault="000110DF" w:rsidP="000110DF">
      <w:pPr>
        <w:spacing w:after="0" w:line="240" w:lineRule="auto"/>
        <w:ind w:firstLine="540"/>
        <w:rPr>
          <w:rFonts w:ascii="Times New Roman" w:eastAsia="Times New Roman" w:hAnsi="Times New Roman" w:cs="Times New Roman"/>
          <w:sz w:val="28"/>
          <w:szCs w:val="28"/>
          <w:lang w:val="uk-UA" w:eastAsia="ar-SA"/>
        </w:rPr>
      </w:pPr>
    </w:p>
    <w:p w:rsidR="000110DF" w:rsidRPr="000110DF" w:rsidRDefault="000110DF" w:rsidP="00CC2BAB">
      <w:pPr>
        <w:spacing w:after="0" w:line="240" w:lineRule="auto"/>
        <w:ind w:firstLine="539"/>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Учні та вчителі школи протягом року брали участь у різноманітних конкурсах та змаганнях, де ставали переможцями та займали призові місця.</w:t>
      </w:r>
    </w:p>
    <w:p w:rsidR="000110DF" w:rsidRPr="000110DF" w:rsidRDefault="000110DF" w:rsidP="00CC2BAB">
      <w:pPr>
        <w:spacing w:after="0" w:line="240" w:lineRule="auto"/>
        <w:ind w:firstLine="539"/>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Майстер-класи і відкриті уроки було проведено дистанційно.</w:t>
      </w:r>
    </w:p>
    <w:p w:rsidR="00CC2BAB" w:rsidRDefault="00CC2BAB" w:rsidP="000110DF">
      <w:pPr>
        <w:spacing w:after="0" w:line="240" w:lineRule="auto"/>
        <w:jc w:val="center"/>
        <w:rPr>
          <w:rFonts w:ascii="Times New Roman" w:eastAsia="Times New Roman" w:hAnsi="Times New Roman" w:cs="Times New Roman"/>
          <w:b/>
          <w:i/>
          <w:sz w:val="28"/>
          <w:szCs w:val="28"/>
          <w:lang w:val="uk-UA" w:eastAsia="ar-SA"/>
        </w:rPr>
      </w:pPr>
    </w:p>
    <w:p w:rsidR="000110DF" w:rsidRPr="000110DF" w:rsidRDefault="000110DF" w:rsidP="000110DF">
      <w:pPr>
        <w:spacing w:after="0" w:line="240" w:lineRule="auto"/>
        <w:jc w:val="center"/>
        <w:rPr>
          <w:rFonts w:ascii="Times New Roman" w:eastAsia="Times New Roman" w:hAnsi="Times New Roman" w:cs="Times New Roman"/>
          <w:b/>
          <w:i/>
          <w:sz w:val="28"/>
          <w:szCs w:val="28"/>
          <w:lang w:val="uk-UA" w:eastAsia="ar-SA"/>
        </w:rPr>
      </w:pPr>
      <w:r w:rsidRPr="000110DF">
        <w:rPr>
          <w:rFonts w:ascii="Times New Roman" w:eastAsia="Times New Roman" w:hAnsi="Times New Roman" w:cs="Times New Roman"/>
          <w:b/>
          <w:i/>
          <w:sz w:val="28"/>
          <w:szCs w:val="28"/>
          <w:lang w:val="uk-UA" w:eastAsia="ar-SA"/>
        </w:rPr>
        <w:t xml:space="preserve">Результативність участі у конкурсах за 2020/2021 н.р. </w:t>
      </w:r>
    </w:p>
    <w:tbl>
      <w:tblPr>
        <w:tblW w:w="1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6205"/>
        <w:gridCol w:w="2268"/>
        <w:gridCol w:w="1454"/>
        <w:gridCol w:w="1914"/>
        <w:gridCol w:w="2327"/>
      </w:tblGrid>
      <w:tr w:rsidR="000110DF" w:rsidRPr="000110DF" w:rsidTr="008B6911">
        <w:trPr>
          <w:trHeight w:val="300"/>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0110DF" w:rsidRPr="008B6911" w:rsidRDefault="000110DF" w:rsidP="000110DF">
            <w:pPr>
              <w:spacing w:after="0" w:line="240" w:lineRule="auto"/>
              <w:rPr>
                <w:rFonts w:ascii="Times New Roman" w:eastAsia="Times New Roman" w:hAnsi="Times New Roman" w:cs="Times New Roman"/>
                <w:b/>
                <w:sz w:val="28"/>
                <w:szCs w:val="28"/>
                <w:lang w:val="uk-UA" w:eastAsia="ar-SA"/>
              </w:rPr>
            </w:pPr>
            <w:r w:rsidRPr="008B6911">
              <w:rPr>
                <w:rFonts w:ascii="Times New Roman" w:eastAsia="Times New Roman" w:hAnsi="Times New Roman" w:cs="Times New Roman"/>
                <w:b/>
                <w:sz w:val="28"/>
                <w:szCs w:val="28"/>
                <w:lang w:val="uk-UA" w:eastAsia="ar-SA"/>
              </w:rPr>
              <w:t>№</w:t>
            </w:r>
          </w:p>
        </w:tc>
        <w:tc>
          <w:tcPr>
            <w:tcW w:w="6205" w:type="dxa"/>
            <w:vMerge w:val="restart"/>
            <w:tcBorders>
              <w:top w:val="single" w:sz="4" w:space="0" w:color="auto"/>
              <w:left w:val="single" w:sz="4" w:space="0" w:color="auto"/>
              <w:bottom w:val="single" w:sz="4" w:space="0" w:color="auto"/>
              <w:right w:val="single" w:sz="4" w:space="0" w:color="auto"/>
            </w:tcBorders>
            <w:vAlign w:val="center"/>
            <w:hideMark/>
          </w:tcPr>
          <w:p w:rsidR="000110DF" w:rsidRPr="008B6911" w:rsidRDefault="000110DF" w:rsidP="000110DF">
            <w:pPr>
              <w:spacing w:after="0" w:line="240" w:lineRule="auto"/>
              <w:jc w:val="center"/>
              <w:rPr>
                <w:rFonts w:ascii="Times New Roman" w:eastAsia="Times New Roman" w:hAnsi="Times New Roman" w:cs="Times New Roman"/>
                <w:b/>
                <w:sz w:val="28"/>
                <w:szCs w:val="28"/>
                <w:lang w:val="uk-UA" w:eastAsia="ar-SA"/>
              </w:rPr>
            </w:pPr>
            <w:r w:rsidRPr="008B6911">
              <w:rPr>
                <w:rFonts w:ascii="Times New Roman" w:eastAsia="Times New Roman" w:hAnsi="Times New Roman" w:cs="Times New Roman"/>
                <w:b/>
                <w:sz w:val="28"/>
                <w:szCs w:val="28"/>
                <w:lang w:val="uk-UA" w:eastAsia="ar-SA"/>
              </w:rPr>
              <w:t>Конкурси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110DF" w:rsidRPr="008B6911" w:rsidRDefault="000110DF" w:rsidP="000110DF">
            <w:pPr>
              <w:spacing w:after="0" w:line="240" w:lineRule="auto"/>
              <w:jc w:val="center"/>
              <w:rPr>
                <w:rFonts w:ascii="Times New Roman" w:eastAsia="Times New Roman" w:hAnsi="Times New Roman" w:cs="Times New Roman"/>
                <w:b/>
                <w:sz w:val="28"/>
                <w:szCs w:val="28"/>
                <w:lang w:val="uk-UA" w:eastAsia="ar-SA"/>
              </w:rPr>
            </w:pPr>
            <w:r w:rsidRPr="008B6911">
              <w:rPr>
                <w:rFonts w:ascii="Times New Roman" w:eastAsia="Times New Roman" w:hAnsi="Times New Roman" w:cs="Times New Roman"/>
                <w:b/>
                <w:sz w:val="28"/>
                <w:szCs w:val="28"/>
                <w:lang w:val="uk-UA" w:eastAsia="ar-SA"/>
              </w:rPr>
              <w:t>Хто брав участь</w:t>
            </w:r>
          </w:p>
        </w:tc>
        <w:tc>
          <w:tcPr>
            <w:tcW w:w="5695" w:type="dxa"/>
            <w:gridSpan w:val="3"/>
            <w:tcBorders>
              <w:top w:val="single" w:sz="4" w:space="0" w:color="auto"/>
              <w:left w:val="single" w:sz="4" w:space="0" w:color="auto"/>
              <w:bottom w:val="single" w:sz="4" w:space="0" w:color="auto"/>
              <w:right w:val="single" w:sz="4" w:space="0" w:color="auto"/>
            </w:tcBorders>
            <w:vAlign w:val="center"/>
            <w:hideMark/>
          </w:tcPr>
          <w:p w:rsidR="000110DF" w:rsidRPr="008B6911" w:rsidRDefault="000110DF" w:rsidP="000110DF">
            <w:pPr>
              <w:spacing w:after="0" w:line="240" w:lineRule="auto"/>
              <w:jc w:val="center"/>
              <w:rPr>
                <w:rFonts w:ascii="Times New Roman" w:eastAsia="Times New Roman" w:hAnsi="Times New Roman" w:cs="Times New Roman"/>
                <w:b/>
                <w:sz w:val="28"/>
                <w:szCs w:val="28"/>
                <w:lang w:val="uk-UA" w:eastAsia="ar-SA"/>
              </w:rPr>
            </w:pPr>
            <w:r w:rsidRPr="008B6911">
              <w:rPr>
                <w:rFonts w:ascii="Times New Roman" w:eastAsia="Times New Roman" w:hAnsi="Times New Roman" w:cs="Times New Roman"/>
                <w:b/>
                <w:sz w:val="28"/>
                <w:szCs w:val="28"/>
                <w:lang w:val="uk-UA" w:eastAsia="ar-SA"/>
              </w:rPr>
              <w:t>Результативність</w:t>
            </w:r>
          </w:p>
        </w:tc>
      </w:tr>
      <w:tr w:rsidR="000110DF" w:rsidRPr="000110DF" w:rsidTr="008B6911">
        <w:trPr>
          <w:trHeight w:val="629"/>
        </w:trPr>
        <w:tc>
          <w:tcPr>
            <w:tcW w:w="707" w:type="dxa"/>
            <w:vMerge/>
            <w:tcBorders>
              <w:top w:val="single" w:sz="4" w:space="0" w:color="auto"/>
              <w:left w:val="single" w:sz="4" w:space="0" w:color="auto"/>
              <w:bottom w:val="single" w:sz="4" w:space="0" w:color="auto"/>
              <w:right w:val="single" w:sz="4" w:space="0" w:color="auto"/>
            </w:tcBorders>
            <w:vAlign w:val="center"/>
            <w:hideMark/>
          </w:tcPr>
          <w:p w:rsidR="000110DF" w:rsidRPr="008B6911" w:rsidRDefault="000110DF" w:rsidP="000110DF">
            <w:pPr>
              <w:spacing w:after="0" w:line="240" w:lineRule="auto"/>
              <w:rPr>
                <w:rFonts w:ascii="Times New Roman" w:eastAsia="Times New Roman" w:hAnsi="Times New Roman" w:cs="Times New Roman"/>
                <w:b/>
                <w:sz w:val="28"/>
                <w:szCs w:val="28"/>
                <w:lang w:val="uk-UA" w:eastAsia="ar-SA"/>
              </w:rPr>
            </w:pPr>
          </w:p>
        </w:tc>
        <w:tc>
          <w:tcPr>
            <w:tcW w:w="6205" w:type="dxa"/>
            <w:vMerge/>
            <w:tcBorders>
              <w:top w:val="single" w:sz="4" w:space="0" w:color="auto"/>
              <w:left w:val="single" w:sz="4" w:space="0" w:color="auto"/>
              <w:bottom w:val="single" w:sz="4" w:space="0" w:color="auto"/>
              <w:right w:val="single" w:sz="4" w:space="0" w:color="auto"/>
            </w:tcBorders>
            <w:vAlign w:val="center"/>
            <w:hideMark/>
          </w:tcPr>
          <w:p w:rsidR="000110DF" w:rsidRPr="008B6911" w:rsidRDefault="000110DF" w:rsidP="000110DF">
            <w:pPr>
              <w:spacing w:after="0" w:line="240" w:lineRule="auto"/>
              <w:rPr>
                <w:rFonts w:ascii="Times New Roman" w:eastAsia="Times New Roman" w:hAnsi="Times New Roman" w:cs="Times New Roman"/>
                <w:b/>
                <w:sz w:val="28"/>
                <w:szCs w:val="28"/>
                <w:lang w:val="uk-UA"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110DF" w:rsidRPr="008B6911" w:rsidRDefault="000110DF" w:rsidP="000110DF">
            <w:pPr>
              <w:spacing w:after="0" w:line="240" w:lineRule="auto"/>
              <w:rPr>
                <w:rFonts w:ascii="Times New Roman" w:eastAsia="Times New Roman" w:hAnsi="Times New Roman" w:cs="Times New Roman"/>
                <w:b/>
                <w:sz w:val="28"/>
                <w:szCs w:val="28"/>
                <w:lang w:val="uk-UA" w:eastAsia="ar-SA"/>
              </w:rPr>
            </w:pPr>
          </w:p>
        </w:tc>
        <w:tc>
          <w:tcPr>
            <w:tcW w:w="1454" w:type="dxa"/>
            <w:tcBorders>
              <w:top w:val="single" w:sz="4" w:space="0" w:color="auto"/>
              <w:left w:val="single" w:sz="4" w:space="0" w:color="auto"/>
              <w:bottom w:val="single" w:sz="4" w:space="0" w:color="auto"/>
              <w:right w:val="single" w:sz="4" w:space="0" w:color="auto"/>
            </w:tcBorders>
            <w:vAlign w:val="center"/>
            <w:hideMark/>
          </w:tcPr>
          <w:p w:rsidR="000110DF" w:rsidRPr="008B6911" w:rsidRDefault="000110DF" w:rsidP="000110DF">
            <w:pPr>
              <w:spacing w:after="0" w:line="240" w:lineRule="auto"/>
              <w:jc w:val="center"/>
              <w:rPr>
                <w:rFonts w:ascii="Times New Roman" w:eastAsia="Times New Roman" w:hAnsi="Times New Roman" w:cs="Times New Roman"/>
                <w:b/>
                <w:sz w:val="28"/>
                <w:szCs w:val="28"/>
                <w:lang w:val="uk-UA" w:eastAsia="ar-SA"/>
              </w:rPr>
            </w:pPr>
            <w:r w:rsidRPr="008B6911">
              <w:rPr>
                <w:rFonts w:ascii="Times New Roman" w:eastAsia="Times New Roman" w:hAnsi="Times New Roman" w:cs="Times New Roman"/>
                <w:b/>
                <w:sz w:val="28"/>
                <w:szCs w:val="28"/>
                <w:lang w:val="uk-UA" w:eastAsia="ar-SA"/>
              </w:rPr>
              <w:t>Міські конкурси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0110DF" w:rsidRPr="008B6911" w:rsidRDefault="000110DF" w:rsidP="000110DF">
            <w:pPr>
              <w:spacing w:after="0" w:line="240" w:lineRule="auto"/>
              <w:jc w:val="center"/>
              <w:rPr>
                <w:rFonts w:ascii="Times New Roman" w:eastAsia="Times New Roman" w:hAnsi="Times New Roman" w:cs="Times New Roman"/>
                <w:b/>
                <w:sz w:val="28"/>
                <w:szCs w:val="28"/>
                <w:lang w:val="uk-UA" w:eastAsia="ar-SA"/>
              </w:rPr>
            </w:pPr>
            <w:r w:rsidRPr="008B6911">
              <w:rPr>
                <w:rFonts w:ascii="Times New Roman" w:eastAsia="Times New Roman" w:hAnsi="Times New Roman" w:cs="Times New Roman"/>
                <w:b/>
                <w:sz w:val="28"/>
                <w:szCs w:val="28"/>
                <w:lang w:val="uk-UA" w:eastAsia="ar-SA"/>
              </w:rPr>
              <w:t>Обласні</w:t>
            </w:r>
          </w:p>
          <w:p w:rsidR="000110DF" w:rsidRPr="008B6911" w:rsidRDefault="000110DF" w:rsidP="000110DF">
            <w:pPr>
              <w:spacing w:after="0" w:line="240" w:lineRule="auto"/>
              <w:jc w:val="center"/>
              <w:rPr>
                <w:rFonts w:ascii="Times New Roman" w:eastAsia="Times New Roman" w:hAnsi="Times New Roman" w:cs="Times New Roman"/>
                <w:b/>
                <w:sz w:val="28"/>
                <w:szCs w:val="28"/>
                <w:lang w:val="uk-UA" w:eastAsia="ar-SA"/>
              </w:rPr>
            </w:pPr>
            <w:r w:rsidRPr="008B6911">
              <w:rPr>
                <w:rFonts w:ascii="Times New Roman" w:eastAsia="Times New Roman" w:hAnsi="Times New Roman" w:cs="Times New Roman"/>
                <w:b/>
                <w:sz w:val="28"/>
                <w:szCs w:val="28"/>
                <w:lang w:val="uk-UA" w:eastAsia="ar-SA"/>
              </w:rPr>
              <w:t>конкурси</w:t>
            </w:r>
          </w:p>
        </w:tc>
        <w:tc>
          <w:tcPr>
            <w:tcW w:w="2327" w:type="dxa"/>
            <w:tcBorders>
              <w:top w:val="single" w:sz="4" w:space="0" w:color="auto"/>
              <w:left w:val="single" w:sz="4" w:space="0" w:color="auto"/>
              <w:bottom w:val="single" w:sz="4" w:space="0" w:color="auto"/>
              <w:right w:val="single" w:sz="4" w:space="0" w:color="auto"/>
            </w:tcBorders>
            <w:vAlign w:val="center"/>
            <w:hideMark/>
          </w:tcPr>
          <w:p w:rsidR="000110DF" w:rsidRPr="008B6911" w:rsidRDefault="000110DF" w:rsidP="000110DF">
            <w:pPr>
              <w:spacing w:after="0" w:line="240" w:lineRule="auto"/>
              <w:ind w:left="-108"/>
              <w:jc w:val="center"/>
              <w:rPr>
                <w:rFonts w:ascii="Times New Roman" w:eastAsia="Times New Roman" w:hAnsi="Times New Roman" w:cs="Times New Roman"/>
                <w:b/>
                <w:sz w:val="28"/>
                <w:szCs w:val="28"/>
                <w:lang w:val="uk-UA" w:eastAsia="ar-SA"/>
              </w:rPr>
            </w:pPr>
            <w:r w:rsidRPr="008B6911">
              <w:rPr>
                <w:rFonts w:ascii="Times New Roman" w:eastAsia="Times New Roman" w:hAnsi="Times New Roman" w:cs="Times New Roman"/>
                <w:b/>
                <w:sz w:val="28"/>
                <w:szCs w:val="28"/>
                <w:lang w:val="uk-UA" w:eastAsia="ar-SA"/>
              </w:rPr>
              <w:t>Всеукраїнські конкурси</w:t>
            </w:r>
          </w:p>
        </w:tc>
      </w:tr>
      <w:tr w:rsidR="000110DF" w:rsidRPr="000110DF" w:rsidTr="008B6911">
        <w:trPr>
          <w:trHeight w:val="1089"/>
        </w:trPr>
        <w:tc>
          <w:tcPr>
            <w:tcW w:w="707" w:type="dxa"/>
            <w:tcBorders>
              <w:top w:val="single" w:sz="4" w:space="0" w:color="auto"/>
              <w:left w:val="single" w:sz="4" w:space="0" w:color="auto"/>
              <w:bottom w:val="single" w:sz="4" w:space="0" w:color="auto"/>
              <w:right w:val="single" w:sz="4" w:space="0" w:color="auto"/>
            </w:tcBorders>
            <w:vAlign w:val="center"/>
          </w:tcPr>
          <w:p w:rsidR="000110DF" w:rsidRPr="000110DF" w:rsidRDefault="000110DF" w:rsidP="000110DF">
            <w:pPr>
              <w:spacing w:after="0" w:line="240" w:lineRule="auto"/>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1</w:t>
            </w:r>
          </w:p>
          <w:p w:rsidR="000110DF" w:rsidRPr="000110DF" w:rsidRDefault="000110DF" w:rsidP="000110DF">
            <w:pPr>
              <w:spacing w:after="0" w:line="240" w:lineRule="auto"/>
              <w:rPr>
                <w:rFonts w:ascii="Times New Roman" w:eastAsia="Times New Roman" w:hAnsi="Times New Roman" w:cs="Times New Roman"/>
                <w:sz w:val="28"/>
                <w:szCs w:val="28"/>
                <w:lang w:val="uk-UA" w:eastAsia="ar-SA"/>
              </w:rPr>
            </w:pPr>
          </w:p>
          <w:p w:rsidR="000110DF" w:rsidRPr="000110DF" w:rsidRDefault="000110DF" w:rsidP="000110DF">
            <w:pPr>
              <w:spacing w:after="0" w:line="240" w:lineRule="auto"/>
              <w:rPr>
                <w:rFonts w:ascii="Times New Roman" w:eastAsia="Times New Roman" w:hAnsi="Times New Roman" w:cs="Times New Roman"/>
                <w:sz w:val="28"/>
                <w:szCs w:val="28"/>
                <w:lang w:val="uk-UA" w:eastAsia="ar-SA"/>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0110DF" w:rsidRPr="000110DF" w:rsidRDefault="000110DF" w:rsidP="000110DF">
            <w:pPr>
              <w:spacing w:after="0" w:line="240" w:lineRule="auto"/>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eastAsia="ru-RU"/>
              </w:rPr>
              <w:t>Участь команди учнів у Всеукраїнському конкурсі з інформатики  «Бебрас»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10DF" w:rsidRPr="000110DF" w:rsidRDefault="000110DF" w:rsidP="000110DF">
            <w:pPr>
              <w:spacing w:after="0" w:line="240" w:lineRule="auto"/>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eastAsia="ru-RU"/>
              </w:rPr>
              <w:t>Вчитель Гуменюк М.В.</w:t>
            </w:r>
          </w:p>
        </w:tc>
        <w:tc>
          <w:tcPr>
            <w:tcW w:w="1454" w:type="dxa"/>
            <w:tcBorders>
              <w:top w:val="single" w:sz="4" w:space="0" w:color="auto"/>
              <w:left w:val="single" w:sz="4" w:space="0" w:color="auto"/>
              <w:bottom w:val="single" w:sz="4" w:space="0" w:color="auto"/>
              <w:right w:val="single" w:sz="4" w:space="0" w:color="auto"/>
            </w:tcBorders>
            <w:vAlign w:val="center"/>
          </w:tcPr>
          <w:p w:rsidR="000110DF" w:rsidRPr="000110DF" w:rsidRDefault="000110DF" w:rsidP="000110DF">
            <w:pPr>
              <w:spacing w:after="0" w:line="240" w:lineRule="auto"/>
              <w:rPr>
                <w:rFonts w:ascii="Times New Roman" w:eastAsia="Times New Roman" w:hAnsi="Times New Roman" w:cs="Times New Roman"/>
                <w:sz w:val="28"/>
                <w:szCs w:val="28"/>
                <w:lang w:val="uk-UA" w:eastAsia="ru-RU"/>
              </w:rPr>
            </w:pPr>
          </w:p>
        </w:tc>
        <w:tc>
          <w:tcPr>
            <w:tcW w:w="1914" w:type="dxa"/>
            <w:tcBorders>
              <w:top w:val="single" w:sz="4" w:space="0" w:color="auto"/>
              <w:left w:val="single" w:sz="4" w:space="0" w:color="auto"/>
              <w:bottom w:val="single" w:sz="4" w:space="0" w:color="auto"/>
              <w:right w:val="single" w:sz="4" w:space="0" w:color="auto"/>
            </w:tcBorders>
            <w:vAlign w:val="center"/>
          </w:tcPr>
          <w:p w:rsidR="000110DF" w:rsidRPr="000110DF" w:rsidRDefault="000110DF" w:rsidP="000110DF">
            <w:pPr>
              <w:spacing w:after="0" w:line="240" w:lineRule="auto"/>
              <w:rPr>
                <w:rFonts w:ascii="Times New Roman" w:eastAsia="Times New Roman" w:hAnsi="Times New Roman" w:cs="Times New Roman"/>
                <w:sz w:val="28"/>
                <w:szCs w:val="28"/>
                <w:lang w:eastAsia="ru-RU"/>
              </w:rPr>
            </w:pPr>
          </w:p>
        </w:tc>
        <w:tc>
          <w:tcPr>
            <w:tcW w:w="2327" w:type="dxa"/>
            <w:tcBorders>
              <w:top w:val="single" w:sz="4" w:space="0" w:color="auto"/>
              <w:left w:val="single" w:sz="4" w:space="0" w:color="auto"/>
              <w:bottom w:val="single" w:sz="4" w:space="0" w:color="auto"/>
              <w:right w:val="single" w:sz="4" w:space="0" w:color="auto"/>
            </w:tcBorders>
            <w:vAlign w:val="center"/>
          </w:tcPr>
          <w:p w:rsidR="000110DF" w:rsidRPr="000110DF" w:rsidRDefault="000110DF" w:rsidP="000110DF">
            <w:pPr>
              <w:spacing w:after="0" w:line="240" w:lineRule="auto"/>
              <w:ind w:right="-108"/>
              <w:rPr>
                <w:rFonts w:ascii="Times New Roman" w:eastAsia="Times New Roman" w:hAnsi="Times New Roman" w:cs="Times New Roman"/>
                <w:sz w:val="28"/>
                <w:szCs w:val="28"/>
                <w:lang w:eastAsia="ru-RU"/>
              </w:rPr>
            </w:pPr>
            <w:r w:rsidRPr="000110DF">
              <w:rPr>
                <w:rFonts w:ascii="Times New Roman" w:eastAsia="Times New Roman" w:hAnsi="Times New Roman" w:cs="Times New Roman"/>
                <w:sz w:val="28"/>
                <w:szCs w:val="28"/>
                <w:lang w:eastAsia="ru-RU"/>
              </w:rPr>
              <w:t>І місце - 31учень</w:t>
            </w:r>
          </w:p>
          <w:p w:rsidR="000110DF" w:rsidRPr="000110DF" w:rsidRDefault="000110DF" w:rsidP="000110DF">
            <w:pPr>
              <w:spacing w:after="0" w:line="240" w:lineRule="auto"/>
              <w:ind w:left="-108" w:right="-108"/>
              <w:rPr>
                <w:rFonts w:ascii="Times New Roman" w:eastAsia="Times New Roman" w:hAnsi="Times New Roman" w:cs="Times New Roman"/>
                <w:sz w:val="28"/>
                <w:szCs w:val="28"/>
                <w:lang w:eastAsia="ru-RU"/>
              </w:rPr>
            </w:pPr>
            <w:r w:rsidRPr="000110DF">
              <w:rPr>
                <w:rFonts w:ascii="Times New Roman" w:eastAsia="Times New Roman" w:hAnsi="Times New Roman" w:cs="Times New Roman"/>
                <w:sz w:val="28"/>
                <w:szCs w:val="28"/>
                <w:lang w:eastAsia="ru-RU"/>
              </w:rPr>
              <w:t xml:space="preserve">ІІ місце </w:t>
            </w:r>
            <w:r w:rsidRPr="000110DF">
              <w:rPr>
                <w:rFonts w:ascii="Times New Roman" w:eastAsia="Times New Roman" w:hAnsi="Times New Roman" w:cs="Times New Roman"/>
                <w:sz w:val="28"/>
                <w:szCs w:val="28"/>
                <w:lang w:val="uk-UA" w:eastAsia="ru-RU"/>
              </w:rPr>
              <w:t>–</w:t>
            </w:r>
            <w:r w:rsidRPr="000110DF">
              <w:rPr>
                <w:rFonts w:ascii="Times New Roman" w:eastAsia="Times New Roman" w:hAnsi="Times New Roman" w:cs="Times New Roman"/>
                <w:sz w:val="28"/>
                <w:szCs w:val="28"/>
                <w:lang w:eastAsia="ru-RU"/>
              </w:rPr>
              <w:t xml:space="preserve"> 20 учнів</w:t>
            </w:r>
          </w:p>
        </w:tc>
      </w:tr>
      <w:tr w:rsidR="000110DF" w:rsidRPr="000110DF" w:rsidTr="008B6911">
        <w:trPr>
          <w:trHeight w:val="600"/>
        </w:trPr>
        <w:tc>
          <w:tcPr>
            <w:tcW w:w="707" w:type="dxa"/>
            <w:tcBorders>
              <w:top w:val="single" w:sz="4" w:space="0" w:color="auto"/>
              <w:left w:val="single" w:sz="4" w:space="0" w:color="auto"/>
              <w:bottom w:val="single" w:sz="4" w:space="0" w:color="auto"/>
              <w:right w:val="single" w:sz="4" w:space="0" w:color="auto"/>
            </w:tcBorders>
            <w:vAlign w:val="center"/>
            <w:hideMark/>
          </w:tcPr>
          <w:p w:rsidR="000110DF" w:rsidRPr="000110DF" w:rsidRDefault="000110DF" w:rsidP="000110DF">
            <w:pPr>
              <w:spacing w:after="0" w:line="240" w:lineRule="auto"/>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2</w:t>
            </w:r>
          </w:p>
        </w:tc>
        <w:tc>
          <w:tcPr>
            <w:tcW w:w="6205" w:type="dxa"/>
            <w:tcBorders>
              <w:top w:val="single" w:sz="4" w:space="0" w:color="auto"/>
              <w:left w:val="single" w:sz="4" w:space="0" w:color="auto"/>
              <w:bottom w:val="single" w:sz="4" w:space="0" w:color="auto"/>
              <w:right w:val="single" w:sz="4" w:space="0" w:color="auto"/>
            </w:tcBorders>
            <w:vAlign w:val="center"/>
            <w:hideMark/>
          </w:tcPr>
          <w:p w:rsidR="000110DF" w:rsidRPr="000110DF" w:rsidRDefault="000110DF" w:rsidP="000110DF">
            <w:pPr>
              <w:spacing w:after="0" w:line="240" w:lineRule="auto"/>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Всеукраїнський конкурс з математики «Кенгуру»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10DF" w:rsidRPr="000110DF" w:rsidRDefault="000110DF" w:rsidP="000110DF">
            <w:pPr>
              <w:spacing w:after="0" w:line="240" w:lineRule="auto"/>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Вчитель Гаврилюк Є.С.</w:t>
            </w:r>
          </w:p>
        </w:tc>
        <w:tc>
          <w:tcPr>
            <w:tcW w:w="1454" w:type="dxa"/>
            <w:tcBorders>
              <w:top w:val="single" w:sz="4" w:space="0" w:color="auto"/>
              <w:left w:val="single" w:sz="4" w:space="0" w:color="auto"/>
              <w:bottom w:val="single" w:sz="4" w:space="0" w:color="auto"/>
              <w:right w:val="single" w:sz="4" w:space="0" w:color="auto"/>
            </w:tcBorders>
            <w:vAlign w:val="center"/>
          </w:tcPr>
          <w:p w:rsidR="000110DF" w:rsidRPr="000110DF" w:rsidRDefault="000110DF" w:rsidP="000110DF">
            <w:pPr>
              <w:spacing w:after="0" w:line="240" w:lineRule="auto"/>
              <w:rPr>
                <w:rFonts w:ascii="Times New Roman" w:eastAsia="Times New Roman" w:hAnsi="Times New Roman" w:cs="Times New Roman"/>
                <w:sz w:val="28"/>
                <w:szCs w:val="28"/>
                <w:lang w:val="uk-UA" w:eastAsia="ar-SA"/>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0110DF" w:rsidRPr="000110DF" w:rsidRDefault="000110DF" w:rsidP="000110DF">
            <w:pPr>
              <w:spacing w:after="0" w:line="240" w:lineRule="auto"/>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Добрий результат</w:t>
            </w:r>
          </w:p>
        </w:tc>
        <w:tc>
          <w:tcPr>
            <w:tcW w:w="2327" w:type="dxa"/>
            <w:tcBorders>
              <w:top w:val="single" w:sz="4" w:space="0" w:color="auto"/>
              <w:left w:val="single" w:sz="4" w:space="0" w:color="auto"/>
              <w:bottom w:val="single" w:sz="4" w:space="0" w:color="auto"/>
              <w:right w:val="single" w:sz="4" w:space="0" w:color="auto"/>
            </w:tcBorders>
            <w:vAlign w:val="center"/>
          </w:tcPr>
          <w:p w:rsidR="000110DF" w:rsidRPr="000110DF" w:rsidRDefault="000110DF" w:rsidP="000110DF">
            <w:pPr>
              <w:spacing w:after="0" w:line="240" w:lineRule="auto"/>
              <w:rPr>
                <w:rFonts w:ascii="Times New Roman" w:eastAsia="Times New Roman" w:hAnsi="Times New Roman" w:cs="Times New Roman"/>
                <w:sz w:val="28"/>
                <w:szCs w:val="28"/>
                <w:lang w:val="uk-UA" w:eastAsia="ar-SA"/>
              </w:rPr>
            </w:pPr>
          </w:p>
        </w:tc>
      </w:tr>
    </w:tbl>
    <w:p w:rsidR="000110DF" w:rsidRPr="000110DF" w:rsidRDefault="000110DF" w:rsidP="000110DF">
      <w:pPr>
        <w:spacing w:after="0" w:line="240" w:lineRule="auto"/>
        <w:rPr>
          <w:rFonts w:ascii="Times New Roman" w:hAnsi="Times New Roman" w:cs="Times New Roman"/>
          <w:sz w:val="28"/>
          <w:szCs w:val="28"/>
          <w:lang w:val="uk-UA"/>
        </w:rPr>
      </w:pP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Аналіз організації навчальної роботи у 2020/2021 навчальному році свідчить про те, що робота була керованою, планомірною і дала позитивні результати у рівні вихованості учнів, згуртованості класних колективів, зростанні творчої праці педагогів.</w:t>
      </w:r>
    </w:p>
    <w:tbl>
      <w:tblPr>
        <w:tblW w:w="14709" w:type="dxa"/>
        <w:tblLayout w:type="fixed"/>
        <w:tblLook w:val="0000" w:firstRow="0" w:lastRow="0" w:firstColumn="0" w:lastColumn="0" w:noHBand="0" w:noVBand="0"/>
      </w:tblPr>
      <w:tblGrid>
        <w:gridCol w:w="14709"/>
      </w:tblGrid>
      <w:tr w:rsidR="000110DF" w:rsidRPr="000110DF" w:rsidTr="00E87AE0">
        <w:trPr>
          <w:trHeight w:val="360"/>
        </w:trPr>
        <w:tc>
          <w:tcPr>
            <w:tcW w:w="14709" w:type="dxa"/>
            <w:tcBorders>
              <w:top w:val="nil"/>
              <w:bottom w:val="nil"/>
            </w:tcBorders>
          </w:tcPr>
          <w:p w:rsidR="00CC2BAB"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Учителі школи підвищували свою кваліфікацію відповідно до реєстрації  проходження курсів підвищення </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кваліфікації  ІППЧО, регулярно звітували про проходження курсів на засіданнях МО. Велика увага в школі приділялась індивідуальним формам методичної роботи: </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самоосвіта ;</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стажування  ;</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робота з новопризначеними вчителями ;</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робота з молодими вчителями;</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наставництво;</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взаємовідвідування уроків.</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lastRenderedPageBreak/>
              <w:t>Поряд з цим в організації методичної роботи допущені окремі прорахунки і недоліки: на недостатньому рівні виявлявся та впроваджувався передовий педагогічний досвід. З метою удосконалення роботи з педкадрами школи розроблено план заходів:</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  1.Всю роботу підпорядкувати реалізації єдиної методичної теми.</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  2.МО вчителів школи, школі молодого вчителя, психолого-педагогічного семінару:</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  2.1.Проаналізувати участь кожного педагога в МО школи, відзначити позитивні зрушення, недоліки і упущення у даній ділянці роботи.</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                                                                                                                                                                До вересня 2021 року</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  2.2.Впроваджувати моніторинг вивчення стану викладання предметів й професійної компетентності педагогів школи, що атестуються.      </w:t>
            </w:r>
          </w:p>
        </w:tc>
      </w:tr>
    </w:tbl>
    <w:p w:rsidR="000110DF" w:rsidRPr="000110DF" w:rsidRDefault="000110DF" w:rsidP="000110DF">
      <w:pPr>
        <w:spacing w:after="0" w:line="240" w:lineRule="auto"/>
        <w:rPr>
          <w:rFonts w:ascii="Times New Roman" w:eastAsia="Times New Roman" w:hAnsi="Times New Roman" w:cs="Times New Roman"/>
          <w:sz w:val="28"/>
          <w:szCs w:val="28"/>
          <w:lang w:eastAsia="ar-SA"/>
        </w:rPr>
      </w:pPr>
      <w:r w:rsidRPr="000110DF">
        <w:rPr>
          <w:rFonts w:ascii="Times New Roman" w:eastAsia="Times New Roman" w:hAnsi="Times New Roman" w:cs="Times New Roman"/>
          <w:sz w:val="28"/>
          <w:szCs w:val="28"/>
          <w:lang w:val="uk-UA" w:eastAsia="ar-SA"/>
        </w:rPr>
        <w:lastRenderedPageBreak/>
        <w:t xml:space="preserve">                                                                                                                                     </w:t>
      </w:r>
      <w:r w:rsidR="007D28A7">
        <w:rPr>
          <w:rFonts w:ascii="Times New Roman" w:eastAsia="Times New Roman" w:hAnsi="Times New Roman" w:cs="Times New Roman"/>
          <w:sz w:val="28"/>
          <w:szCs w:val="28"/>
          <w:lang w:val="uk-UA" w:eastAsia="ar-SA"/>
        </w:rPr>
        <w:t xml:space="preserve">                               </w:t>
      </w:r>
      <w:r w:rsidRPr="000110DF">
        <w:rPr>
          <w:rFonts w:ascii="Times New Roman" w:eastAsia="Times New Roman" w:hAnsi="Times New Roman" w:cs="Times New Roman"/>
          <w:sz w:val="28"/>
          <w:szCs w:val="28"/>
          <w:lang w:val="uk-UA" w:eastAsia="ar-SA"/>
        </w:rPr>
        <w:t xml:space="preserve"> Упродовж 2021/2022 н.р.</w:t>
      </w:r>
    </w:p>
    <w:p w:rsidR="000110DF" w:rsidRPr="000110DF" w:rsidRDefault="000110DF" w:rsidP="000110DF">
      <w:pPr>
        <w:spacing w:after="0" w:line="240" w:lineRule="auto"/>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         2.3.Внести до річного плану роботи пропозиції щодо удосконалення методичної роботи на    наступний рік </w:t>
      </w:r>
    </w:p>
    <w:p w:rsidR="000110DF" w:rsidRPr="000110DF" w:rsidRDefault="000110DF" w:rsidP="000110DF">
      <w:pPr>
        <w:spacing w:after="0" w:line="240" w:lineRule="auto"/>
        <w:ind w:firstLine="900"/>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                                                                                                                                                           До 27 червня 2021 року</w:t>
      </w:r>
    </w:p>
    <w:p w:rsidR="000110DF" w:rsidRPr="000110DF" w:rsidRDefault="000110DF" w:rsidP="007D28A7">
      <w:pPr>
        <w:spacing w:after="0" w:line="240" w:lineRule="auto"/>
        <w:ind w:firstLine="567"/>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3.Комісії зі складання плану роботи школи на наступний навчальний рік : </w:t>
      </w:r>
    </w:p>
    <w:p w:rsidR="000110DF" w:rsidRPr="000110DF" w:rsidRDefault="000110DF" w:rsidP="007D28A7">
      <w:pPr>
        <w:spacing w:after="0" w:line="240" w:lineRule="auto"/>
        <w:ind w:firstLine="567"/>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3.1.Врахувати недоліки і упущення у плануванні методичної роботи </w:t>
      </w:r>
    </w:p>
    <w:p w:rsidR="000110DF" w:rsidRPr="000110DF" w:rsidRDefault="000110DF" w:rsidP="000110DF">
      <w:pPr>
        <w:spacing w:after="0" w:line="240" w:lineRule="auto"/>
        <w:ind w:firstLine="900"/>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                                                                                                                                                           До 27 червня 2021року  </w:t>
      </w:r>
    </w:p>
    <w:p w:rsidR="000110DF" w:rsidRPr="000110DF" w:rsidRDefault="000110DF" w:rsidP="007D28A7">
      <w:pPr>
        <w:spacing w:after="0" w:line="240" w:lineRule="auto"/>
        <w:ind w:firstLine="567"/>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3.2.Опрацювати пропозиції голів методоб’єднань, школи молодого вчителя, результати діагностування педагогів і врахувати їх при плануванні методичної роботи на наступний рік </w:t>
      </w:r>
    </w:p>
    <w:p w:rsidR="000110DF" w:rsidRPr="000110DF" w:rsidRDefault="000110DF" w:rsidP="000110DF">
      <w:pPr>
        <w:spacing w:after="0" w:line="240" w:lineRule="auto"/>
        <w:ind w:firstLine="900"/>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ab/>
      </w:r>
      <w:r w:rsidRPr="000110DF">
        <w:rPr>
          <w:rFonts w:ascii="Times New Roman" w:eastAsia="Times New Roman" w:hAnsi="Times New Roman" w:cs="Times New Roman"/>
          <w:sz w:val="28"/>
          <w:szCs w:val="28"/>
          <w:lang w:val="uk-UA" w:eastAsia="ar-SA"/>
        </w:rPr>
        <w:tab/>
      </w:r>
      <w:r w:rsidRPr="000110DF">
        <w:rPr>
          <w:rFonts w:ascii="Times New Roman" w:eastAsia="Times New Roman" w:hAnsi="Times New Roman" w:cs="Times New Roman"/>
          <w:sz w:val="28"/>
          <w:szCs w:val="28"/>
          <w:lang w:val="uk-UA" w:eastAsia="ar-SA"/>
        </w:rPr>
        <w:tab/>
      </w:r>
      <w:r w:rsidRPr="000110DF">
        <w:rPr>
          <w:rFonts w:ascii="Times New Roman" w:eastAsia="Times New Roman" w:hAnsi="Times New Roman" w:cs="Times New Roman"/>
          <w:sz w:val="28"/>
          <w:szCs w:val="28"/>
          <w:lang w:val="uk-UA" w:eastAsia="ar-SA"/>
        </w:rPr>
        <w:tab/>
      </w:r>
      <w:r w:rsidRPr="000110DF">
        <w:rPr>
          <w:rFonts w:ascii="Times New Roman" w:eastAsia="Times New Roman" w:hAnsi="Times New Roman" w:cs="Times New Roman"/>
          <w:sz w:val="28"/>
          <w:szCs w:val="28"/>
          <w:lang w:val="uk-UA" w:eastAsia="ar-SA"/>
        </w:rPr>
        <w:tab/>
      </w:r>
      <w:r w:rsidRPr="000110DF">
        <w:rPr>
          <w:rFonts w:ascii="Times New Roman" w:eastAsia="Times New Roman" w:hAnsi="Times New Roman" w:cs="Times New Roman"/>
          <w:sz w:val="28"/>
          <w:szCs w:val="28"/>
          <w:lang w:val="uk-UA" w:eastAsia="ar-SA"/>
        </w:rPr>
        <w:tab/>
        <w:t xml:space="preserve">                                                                                                 До вересня 2021 року </w:t>
      </w:r>
    </w:p>
    <w:p w:rsidR="000110DF" w:rsidRPr="000110DF" w:rsidRDefault="000110DF" w:rsidP="007D28A7">
      <w:pPr>
        <w:spacing w:after="0" w:line="240" w:lineRule="auto"/>
        <w:ind w:firstLine="567"/>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4.Вдосконалити організацію роботи  шкільних методичних об’єднань. </w:t>
      </w:r>
    </w:p>
    <w:p w:rsidR="000110DF" w:rsidRPr="000110DF" w:rsidRDefault="000110DF" w:rsidP="000110DF">
      <w:pPr>
        <w:spacing w:after="0" w:line="240" w:lineRule="auto"/>
        <w:ind w:firstLine="900"/>
        <w:rPr>
          <w:rFonts w:ascii="Times New Roman" w:eastAsia="Times New Roman" w:hAnsi="Times New Roman" w:cs="Times New Roman"/>
          <w:sz w:val="28"/>
          <w:szCs w:val="28"/>
          <w:lang w:eastAsia="ar-SA"/>
        </w:rPr>
      </w:pPr>
      <w:r w:rsidRPr="000110DF">
        <w:rPr>
          <w:rFonts w:ascii="Times New Roman" w:eastAsia="Times New Roman" w:hAnsi="Times New Roman" w:cs="Times New Roman"/>
          <w:sz w:val="28"/>
          <w:szCs w:val="28"/>
          <w:lang w:val="uk-UA" w:eastAsia="ar-SA"/>
        </w:rPr>
        <w:t xml:space="preserve">                                                                                                                                                           До жовтня 2021 року</w:t>
      </w:r>
    </w:p>
    <w:p w:rsidR="000110DF" w:rsidRPr="000110DF" w:rsidRDefault="000110DF" w:rsidP="007D28A7">
      <w:pPr>
        <w:spacing w:after="0" w:line="240" w:lineRule="auto"/>
        <w:ind w:firstLine="567"/>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5.Відповідальним за виконанням даного наказу призначити   Савчук М.Д.</w:t>
      </w:r>
    </w:p>
    <w:p w:rsidR="000110DF" w:rsidRPr="000110DF" w:rsidRDefault="000110DF" w:rsidP="000110DF">
      <w:pPr>
        <w:keepNext/>
        <w:keepLines/>
        <w:spacing w:before="40" w:after="0" w:line="240" w:lineRule="auto"/>
        <w:outlineLvl w:val="1"/>
        <w:rPr>
          <w:rFonts w:ascii="Times New Roman" w:eastAsiaTheme="majorEastAsia" w:hAnsi="Times New Roman" w:cs="Times New Roman"/>
          <w:b/>
          <w:i/>
          <w:noProof/>
          <w:color w:val="00B050"/>
          <w:sz w:val="32"/>
          <w:szCs w:val="32"/>
          <w:lang w:val="uk-UA"/>
        </w:rPr>
      </w:pPr>
      <w:r w:rsidRPr="000110DF">
        <w:rPr>
          <w:rFonts w:ascii="Times New Roman" w:eastAsiaTheme="majorEastAsia" w:hAnsi="Times New Roman" w:cs="Times New Roman"/>
          <w:b/>
          <w:i/>
          <w:noProof/>
          <w:color w:val="00B050"/>
          <w:sz w:val="32"/>
          <w:szCs w:val="32"/>
          <w:lang w:val="uk-UA"/>
        </w:rPr>
        <w:t xml:space="preserve">                                                     </w:t>
      </w:r>
    </w:p>
    <w:p w:rsidR="008153B7" w:rsidRPr="008B6911" w:rsidRDefault="008153B7" w:rsidP="008153B7">
      <w:pPr>
        <w:pStyle w:val="2"/>
        <w:jc w:val="center"/>
        <w:rPr>
          <w:rFonts w:ascii="Times New Roman" w:hAnsi="Times New Roman" w:cs="Times New Roman"/>
          <w:b/>
          <w:noProof/>
          <w:color w:val="auto"/>
          <w:sz w:val="40"/>
          <w:szCs w:val="40"/>
        </w:rPr>
      </w:pPr>
      <w:bookmarkStart w:id="3" w:name="_Toc54779239"/>
      <w:bookmarkStart w:id="4" w:name="_Toc54782815"/>
      <w:bookmarkStart w:id="5" w:name="_Toc54780902"/>
      <w:bookmarkEnd w:id="1"/>
      <w:bookmarkEnd w:id="2"/>
      <w:r w:rsidRPr="008B6911">
        <w:rPr>
          <w:rFonts w:ascii="Times New Roman" w:hAnsi="Times New Roman" w:cs="Times New Roman"/>
          <w:b/>
          <w:noProof/>
          <w:color w:val="auto"/>
          <w:sz w:val="40"/>
          <w:szCs w:val="40"/>
        </w:rPr>
        <w:t>Аналіз виконання навчальних програм</w:t>
      </w:r>
    </w:p>
    <w:p w:rsidR="008153B7" w:rsidRPr="008153B7" w:rsidRDefault="008153B7" w:rsidP="00CC2BAB">
      <w:pPr>
        <w:pStyle w:val="3"/>
        <w:shd w:val="clear" w:color="auto" w:fill="auto"/>
        <w:tabs>
          <w:tab w:val="left" w:pos="14174"/>
        </w:tabs>
        <w:spacing w:before="0" w:line="240" w:lineRule="auto"/>
        <w:ind w:right="170" w:firstLine="567"/>
        <w:jc w:val="both"/>
        <w:rPr>
          <w:rFonts w:eastAsia="等?"/>
          <w:noProof/>
          <w:sz w:val="28"/>
          <w:szCs w:val="28"/>
        </w:rPr>
      </w:pPr>
      <w:r w:rsidRPr="008153B7">
        <w:rPr>
          <w:sz w:val="28"/>
          <w:szCs w:val="28"/>
          <w:lang w:val="uk-UA"/>
        </w:rPr>
        <w:t>На виконання Постанов Головного державного санітарного лікаря</w:t>
      </w:r>
      <w:r>
        <w:rPr>
          <w:sz w:val="28"/>
          <w:szCs w:val="28"/>
          <w:lang w:val="uk-UA"/>
        </w:rPr>
        <w:t xml:space="preserve"> </w:t>
      </w:r>
      <w:r w:rsidRPr="008153B7">
        <w:rPr>
          <w:sz w:val="28"/>
          <w:szCs w:val="28"/>
          <w:lang w:val="uk-UA"/>
        </w:rPr>
        <w:t>України від 30.07.2020 р. № 42 «Про затвердження тимчасових рекомендацій щодо організації протиепідемічних заходів у закладах освіти в період карантину в зв’язку з поширенням коронавірусної хвороби (СО</w:t>
      </w:r>
      <w:r w:rsidRPr="008153B7">
        <w:rPr>
          <w:sz w:val="28"/>
          <w:szCs w:val="28"/>
        </w:rPr>
        <w:t>VI</w:t>
      </w:r>
      <w:r w:rsidRPr="008153B7">
        <w:rPr>
          <w:sz w:val="28"/>
          <w:szCs w:val="28"/>
          <w:lang w:val="uk-UA"/>
        </w:rPr>
        <w:t xml:space="preserve">^-19)». Листів Міністерства освіти і науки України: від 29.07.2020 № 1/9-406 «Про підготовку закладів освіти до нового навчального року та опалювального сезону в </w:t>
      </w:r>
      <w:r w:rsidRPr="008153B7">
        <w:rPr>
          <w:sz w:val="28"/>
          <w:szCs w:val="28"/>
          <w:lang w:val="uk-UA"/>
        </w:rPr>
        <w:lastRenderedPageBreak/>
        <w:t>умовах адаптивного карантину», від 04.08.2020 № 1/9-419 «Щодо необхідності створення безпечних умов для організованого початку 2020/2021 навчального року», від 05.08.2020 № 1/9-420 «Щодо організації роботи закладів загальної середньої освіти у 2020/2021 навчальному році», наказу відділу освіти, культури, молоді та спорту Вашківецької міської ради  від 18.08.2020 р. № 67 «Про затвердження Регламенту підготовки та організації освітнього процесу у закладах загальної середньої освіти Вашківецької міської ради в умовах адаптивного карантину в 2020/2021 навчальному році», з метою забезпечення неперервності освітнього процесу в закладі освіти протягом усього навчального року з урахуванням динаміки епідемічної ситуації, створення умов для мінімізації ризику інфікування СО</w:t>
      </w:r>
      <w:r w:rsidRPr="008153B7">
        <w:rPr>
          <w:sz w:val="28"/>
          <w:szCs w:val="28"/>
        </w:rPr>
        <w:t>VI</w:t>
      </w:r>
      <w:r w:rsidRPr="008153B7">
        <w:rPr>
          <w:sz w:val="28"/>
          <w:szCs w:val="28"/>
          <w:lang w:val="en-US"/>
        </w:rPr>
        <w:t>D</w:t>
      </w:r>
      <w:r w:rsidRPr="008153B7">
        <w:rPr>
          <w:sz w:val="28"/>
          <w:szCs w:val="28"/>
          <w:lang w:val="uk-UA"/>
        </w:rPr>
        <w:t>-2019 усіх учасників освітнього процесу та організації освітнього процесу за дистанційною формою при умові встановлення «червоної зони» в м.Вашківці  та очної форми навчання при встановленні «зеленої, жовтої та помаранчевої зон»</w:t>
      </w:r>
      <w:r w:rsidRPr="008153B7">
        <w:rPr>
          <w:noProof/>
          <w:sz w:val="28"/>
          <w:szCs w:val="28"/>
          <w:lang w:val="uk-UA" w:eastAsia="ru-RU"/>
        </w:rPr>
        <w:t xml:space="preserve">    та з метою перевірки якісної організації освітнього процесу  гімназії   у 2020/2021 навчальному році </w:t>
      </w:r>
      <w:r w:rsidRPr="008153B7">
        <w:rPr>
          <w:rFonts w:eastAsia="等?"/>
          <w:noProof/>
          <w:sz w:val="28"/>
          <w:szCs w:val="28"/>
          <w:lang w:val="uk-UA"/>
        </w:rPr>
        <w:t xml:space="preserve">та виконання річного плану роботи гімназії  адміністрацією була організована комплексна перевірка виконання навчальних програм педагогами гімназії. </w:t>
      </w:r>
      <w:r w:rsidRPr="008153B7">
        <w:rPr>
          <w:rFonts w:eastAsia="等?"/>
          <w:noProof/>
          <w:sz w:val="28"/>
          <w:szCs w:val="28"/>
        </w:rPr>
        <w:t>У перевірці взяли участь, окрім адміністрації гімназії, голови МО вчителів початкових класів, гуманітарного, природничого циклів. Очолювали робочу групу заступник директора з навчально-виховної роботи  Савчук Н.І. та заступник директора з навчальної роботи  Савчук М.Д..</w:t>
      </w:r>
    </w:p>
    <w:p w:rsidR="008153B7" w:rsidRPr="00CC2BAB" w:rsidRDefault="008153B7" w:rsidP="00CC2BAB">
      <w:pPr>
        <w:spacing w:after="0" w:line="240" w:lineRule="auto"/>
        <w:ind w:hanging="426"/>
        <w:jc w:val="both"/>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 xml:space="preserve">     </w:t>
      </w:r>
      <w:r w:rsidR="007D28A7">
        <w:rPr>
          <w:rFonts w:ascii="Times New Roman" w:eastAsia="等?" w:hAnsi="Times New Roman" w:cs="Times New Roman"/>
          <w:noProof/>
          <w:sz w:val="28"/>
          <w:szCs w:val="28"/>
          <w:lang w:val="uk-UA"/>
        </w:rPr>
        <w:t xml:space="preserve">       </w:t>
      </w:r>
      <w:r w:rsidRPr="00CC2BAB">
        <w:rPr>
          <w:rFonts w:ascii="Times New Roman" w:eastAsia="等?" w:hAnsi="Times New Roman" w:cs="Times New Roman"/>
          <w:noProof/>
          <w:sz w:val="28"/>
          <w:szCs w:val="28"/>
          <w:lang w:val="uk-UA"/>
        </w:rPr>
        <w:t>Члени робочої групи перевіряли відповідність записів планування і класного журналу, проведення запланованої кількості навчальних годин, проведення необхідної кількості уроків розвитку зв’язного мовлення, позакласного читання, екскурсій, лабораторних, практичних, контрольних робіт, обов’язкових дослідів, уроків літератури рідного краю, організацію повторення навчального матеріалу.</w:t>
      </w:r>
    </w:p>
    <w:p w:rsidR="008153B7" w:rsidRPr="008153B7" w:rsidRDefault="008153B7" w:rsidP="00CC2BAB">
      <w:pPr>
        <w:tabs>
          <w:tab w:val="left" w:pos="567"/>
        </w:tabs>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uk-UA"/>
        </w:rPr>
      </w:pPr>
      <w:r w:rsidRPr="008153B7">
        <w:rPr>
          <w:rFonts w:ascii="Times New Roman" w:eastAsia="Times New Roman" w:hAnsi="Times New Roman" w:cs="Times New Roman"/>
          <w:noProof/>
          <w:sz w:val="28"/>
          <w:szCs w:val="28"/>
          <w:lang w:eastAsia="ru-RU"/>
        </w:rPr>
        <w:t>Освітній процес  гімназії   у 2020/2021 навчальному році складався з двох форм:  очного та дистанційно</w:t>
      </w:r>
      <w:r w:rsidR="00CC2BAB">
        <w:rPr>
          <w:rFonts w:ascii="Times New Roman" w:eastAsia="Times New Roman" w:hAnsi="Times New Roman" w:cs="Times New Roman"/>
          <w:noProof/>
          <w:sz w:val="28"/>
          <w:szCs w:val="28"/>
          <w:lang w:eastAsia="ru-RU"/>
        </w:rPr>
        <w:t>го навчання</w:t>
      </w:r>
      <w:r w:rsidRPr="008153B7">
        <w:rPr>
          <w:rFonts w:ascii="Times New Roman" w:eastAsia="Times New Roman" w:hAnsi="Times New Roman" w:cs="Times New Roman"/>
          <w:noProof/>
          <w:sz w:val="28"/>
          <w:szCs w:val="28"/>
          <w:lang w:eastAsia="ru-RU"/>
        </w:rPr>
        <w:t>.</w:t>
      </w:r>
      <w:r w:rsidRPr="008153B7">
        <w:rPr>
          <w:rFonts w:ascii="Times New Roman" w:eastAsia="Calibri" w:hAnsi="Times New Roman" w:cs="Times New Roman"/>
          <w:sz w:val="28"/>
          <w:szCs w:val="28"/>
        </w:rPr>
        <w:t xml:space="preserve"> Відповідно до законів України «Про освіту», «Про повну загальну середню освіту»,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w:t>
      </w:r>
      <w:r w:rsidRPr="008153B7">
        <w:rPr>
          <w:rFonts w:ascii="Times New Roman" w:eastAsia="Calibri" w:hAnsi="Times New Roman" w:cs="Times New Roman"/>
          <w:sz w:val="28"/>
          <w:szCs w:val="28"/>
          <w:lang w:val="en-US"/>
        </w:rPr>
        <w:t>COVID</w:t>
      </w:r>
      <w:r w:rsidRPr="008153B7">
        <w:rPr>
          <w:rFonts w:ascii="Times New Roman" w:eastAsia="Calibri" w:hAnsi="Times New Roman" w:cs="Times New Roman"/>
          <w:sz w:val="28"/>
          <w:szCs w:val="28"/>
        </w:rPr>
        <w:t>-19), листа Міністерства освіти і науки України від 27.04.2021 №1/9-218 «Про організоване завершення 2020/2021 навчального року та реалізацію Закону України «Про внесення змін до Розділу ІІ «Прикінцеві та перехідні положення»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w:t>
      </w:r>
      <w:r w:rsidRPr="008153B7">
        <w:rPr>
          <w:rFonts w:ascii="Times New Roman" w:eastAsia="Calibri" w:hAnsi="Times New Roman" w:cs="Times New Roman"/>
          <w:sz w:val="28"/>
          <w:szCs w:val="28"/>
          <w:lang w:val="en-US"/>
        </w:rPr>
        <w:t>COVID</w:t>
      </w:r>
      <w:r w:rsidRPr="008153B7">
        <w:rPr>
          <w:rFonts w:ascii="Times New Roman" w:eastAsia="Calibri" w:hAnsi="Times New Roman" w:cs="Times New Roman"/>
          <w:sz w:val="28"/>
          <w:szCs w:val="28"/>
        </w:rPr>
        <w:t>-19)» (щодо окремих питань завершення 2020-2021 навчального року)», наказу Департаменту освіти і науки обласної державної адміністрації від 30 квітня 2021 року №130 «Про завершення 2020-2021 навчального року у закладах загальної середньої освіти Чернівецької області»,</w:t>
      </w:r>
      <w:r w:rsidR="00E87AE0">
        <w:rPr>
          <w:rFonts w:ascii="Times New Roman" w:eastAsia="Calibri" w:hAnsi="Times New Roman" w:cs="Times New Roman"/>
          <w:sz w:val="28"/>
          <w:szCs w:val="28"/>
        </w:rPr>
        <w:t xml:space="preserve"> наказу відділу освіти,культури</w:t>
      </w:r>
      <w:r w:rsidRPr="008153B7">
        <w:rPr>
          <w:rFonts w:ascii="Times New Roman" w:eastAsia="Calibri" w:hAnsi="Times New Roman" w:cs="Times New Roman"/>
          <w:sz w:val="28"/>
          <w:szCs w:val="28"/>
        </w:rPr>
        <w:t>,</w:t>
      </w:r>
      <w:r w:rsidR="00E87AE0">
        <w:rPr>
          <w:rFonts w:ascii="Times New Roman" w:eastAsia="Calibri" w:hAnsi="Times New Roman" w:cs="Times New Roman"/>
          <w:sz w:val="28"/>
          <w:szCs w:val="28"/>
          <w:lang w:val="uk-UA"/>
        </w:rPr>
        <w:t xml:space="preserve"> </w:t>
      </w:r>
      <w:r w:rsidRPr="008153B7">
        <w:rPr>
          <w:rFonts w:ascii="Times New Roman" w:eastAsia="Calibri" w:hAnsi="Times New Roman" w:cs="Times New Roman"/>
          <w:sz w:val="28"/>
          <w:szCs w:val="28"/>
        </w:rPr>
        <w:t xml:space="preserve">молоді та спорту Вашківецької міської ради №18 від 07.05.2021р. «Про завершення 2020-2021 навчального року в закладах загальної середньої освіти </w:t>
      </w:r>
      <w:r w:rsidRPr="008153B7">
        <w:rPr>
          <w:rFonts w:ascii="Times New Roman" w:eastAsia="Calibri" w:hAnsi="Times New Roman" w:cs="Times New Roman"/>
          <w:sz w:val="28"/>
          <w:szCs w:val="28"/>
        </w:rPr>
        <w:lastRenderedPageBreak/>
        <w:t xml:space="preserve">Вашківецької міської ради» </w:t>
      </w:r>
      <w:r w:rsidRPr="008153B7">
        <w:rPr>
          <w:rFonts w:ascii="Times New Roman" w:hAnsi="Times New Roman" w:cs="Times New Roman"/>
          <w:iCs/>
          <w:noProof/>
          <w:sz w:val="28"/>
          <w:szCs w:val="28"/>
          <w:lang w:eastAsia="ru-RU"/>
        </w:rPr>
        <w:t xml:space="preserve"> </w:t>
      </w:r>
      <w:r w:rsidRPr="008153B7">
        <w:rPr>
          <w:rFonts w:ascii="Times New Roman" w:eastAsia="Times New Roman" w:hAnsi="Times New Roman" w:cs="Times New Roman"/>
          <w:sz w:val="28"/>
          <w:szCs w:val="28"/>
          <w:lang w:eastAsia="uk-UA"/>
        </w:rPr>
        <w:t xml:space="preserve">   здійснено семестрове оцінюван</w:t>
      </w:r>
      <w:r w:rsidR="007D28A7">
        <w:rPr>
          <w:rFonts w:ascii="Times New Roman" w:eastAsia="Times New Roman" w:hAnsi="Times New Roman" w:cs="Times New Roman"/>
          <w:sz w:val="28"/>
          <w:szCs w:val="28"/>
          <w:lang w:eastAsia="uk-UA"/>
        </w:rPr>
        <w:t>ня учнів, які здобувають освіту</w:t>
      </w:r>
      <w:r w:rsidRPr="008153B7">
        <w:rPr>
          <w:rFonts w:ascii="Times New Roman" w:eastAsia="Times New Roman" w:hAnsi="Times New Roman" w:cs="Times New Roman"/>
          <w:sz w:val="28"/>
          <w:szCs w:val="28"/>
          <w:lang w:eastAsia="uk-UA"/>
        </w:rPr>
        <w:t xml:space="preserve">, здійснено підсумкове річне оцінювання навчальних досягнень учнів з урахуванням результатів оцінювання за перший та другий семестр навчального року .   Здійснено всі види  контролю відповідно до  календарно-тематичних планів. Навчальну практику та навчальні екскурсії </w:t>
      </w:r>
      <w:proofErr w:type="gramStart"/>
      <w:r w:rsidRPr="008153B7">
        <w:rPr>
          <w:rFonts w:ascii="Times New Roman" w:eastAsia="Times New Roman" w:hAnsi="Times New Roman" w:cs="Times New Roman"/>
          <w:sz w:val="28"/>
          <w:szCs w:val="28"/>
          <w:lang w:eastAsia="uk-UA"/>
        </w:rPr>
        <w:t>завершено  до</w:t>
      </w:r>
      <w:proofErr w:type="gramEnd"/>
      <w:r w:rsidRPr="008153B7">
        <w:rPr>
          <w:rFonts w:ascii="Times New Roman" w:eastAsia="Times New Roman" w:hAnsi="Times New Roman" w:cs="Times New Roman"/>
          <w:sz w:val="28"/>
          <w:szCs w:val="28"/>
          <w:lang w:eastAsia="uk-UA"/>
        </w:rPr>
        <w:t xml:space="preserve"> 28.05.2021 року ( Протокол педагогічної ради № 1 від 30.08.2020 року). </w:t>
      </w:r>
    </w:p>
    <w:p w:rsidR="008153B7" w:rsidRPr="008153B7" w:rsidRDefault="007D28A7" w:rsidP="00CC2BAB">
      <w:pPr>
        <w:spacing w:after="0" w:line="240" w:lineRule="auto"/>
        <w:ind w:firstLine="567"/>
        <w:jc w:val="both"/>
        <w:rPr>
          <w:rFonts w:ascii="Times New Roman" w:eastAsia="等?" w:hAnsi="Times New Roman" w:cs="Times New Roman"/>
          <w:noProof/>
          <w:sz w:val="28"/>
          <w:szCs w:val="28"/>
        </w:rPr>
      </w:pPr>
      <w:r>
        <w:rPr>
          <w:rFonts w:ascii="Times New Roman" w:eastAsia="等?" w:hAnsi="Times New Roman" w:cs="Times New Roman"/>
          <w:noProof/>
          <w:sz w:val="28"/>
          <w:szCs w:val="28"/>
        </w:rPr>
        <w:t xml:space="preserve"> </w:t>
      </w:r>
      <w:r w:rsidR="008153B7" w:rsidRPr="008153B7">
        <w:rPr>
          <w:rFonts w:ascii="Times New Roman" w:eastAsia="等?" w:hAnsi="Times New Roman" w:cs="Times New Roman"/>
          <w:noProof/>
          <w:sz w:val="28"/>
          <w:szCs w:val="28"/>
        </w:rPr>
        <w:t>Як свідчать результати перевірки, вчителі гімназії забезпечили виконання навчальних програм  у повному обсязі, враховуючи проведення необхідної кількості контрольних, практичних, лабораторних занять, уроків з розвитку зв’язного мовлення, літератури рідного краю, позакласного читання, екскурсій . В усіх класах зі всіх предметів кількість годин, проведених вчителями, відповідає кількості годин, передбачених навчальним планом; програми виконано( зарахунок</w:t>
      </w:r>
      <w:r w:rsidR="008153B7" w:rsidRPr="008153B7">
        <w:rPr>
          <w:rFonts w:ascii="Times New Roman" w:eastAsia="Times New Roman" w:hAnsi="Times New Roman" w:cs="Times New Roman"/>
          <w:noProof/>
          <w:sz w:val="28"/>
          <w:szCs w:val="28"/>
          <w:lang w:eastAsia="ru-RU"/>
        </w:rPr>
        <w:t xml:space="preserve"> очного та дистанційного навчання)</w:t>
      </w:r>
      <w:r w:rsidR="008153B7" w:rsidRPr="008153B7">
        <w:rPr>
          <w:rFonts w:ascii="Times New Roman" w:eastAsia="等?" w:hAnsi="Times New Roman" w:cs="Times New Roman"/>
          <w:noProof/>
          <w:sz w:val="28"/>
          <w:szCs w:val="28"/>
        </w:rPr>
        <w:t>.</w:t>
      </w:r>
    </w:p>
    <w:p w:rsidR="008153B7" w:rsidRPr="008153B7" w:rsidRDefault="008153B7" w:rsidP="00CC2BAB">
      <w:pPr>
        <w:spacing w:after="0" w:line="240" w:lineRule="auto"/>
        <w:ind w:firstLine="567"/>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Слід відзначити, що в ряді випадків програми виконувались шляхом ущільнення та самостійного вивчення навчального матеріалу, що обумовлено винятковими обставинами:  певна кількість уроків не була проведена , оскільки дані уроки припадали на святкові дні.</w:t>
      </w:r>
    </w:p>
    <w:p w:rsidR="008153B7" w:rsidRPr="008153B7" w:rsidRDefault="008153B7" w:rsidP="00CC2BAB">
      <w:pPr>
        <w:spacing w:after="0" w:line="240" w:lineRule="auto"/>
        <w:ind w:firstLine="567"/>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У ході перевірки були виявлені окремі недоліки і упущення. З метою виправлення недоліків й упущень рекомендовано:</w:t>
      </w:r>
    </w:p>
    <w:p w:rsidR="008153B7" w:rsidRPr="008153B7" w:rsidRDefault="008153B7" w:rsidP="00CC2BAB">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1.Учителям гімназії забезпечувати повне виконання планів і навчальних програм, не допускати відхилень та змін без погодження з адміністрацією  відповідно до вимог Інструктивно-методичного листа Міністерства освіти і науки України щодо викладання загальноосвітніх предметів.</w:t>
      </w:r>
    </w:p>
    <w:p w:rsidR="008153B7" w:rsidRPr="008153B7" w:rsidRDefault="008153B7" w:rsidP="00CC2BAB">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2. Учителям  ще раз опрацювати Інструкцію щодо ведення класного журналу і робити відповідні записи у журналах згідно з державними вимогами.                                                                                         До 01.09.2021року</w:t>
      </w:r>
    </w:p>
    <w:p w:rsidR="008153B7" w:rsidRPr="008153B7" w:rsidRDefault="008153B7" w:rsidP="00CC2BAB">
      <w:pPr>
        <w:spacing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3.Учителям   бути більш уважними під час роботи з класними журналами, вчасно здійснювати записи та не здійснювати виправленння.</w:t>
      </w:r>
    </w:p>
    <w:p w:rsidR="00CC2BAB" w:rsidRDefault="00CC2BAB" w:rsidP="00CC2BAB">
      <w:pPr>
        <w:pStyle w:val="2"/>
        <w:jc w:val="center"/>
        <w:rPr>
          <w:rFonts w:ascii="Times New Roman" w:hAnsi="Times New Roman" w:cs="Times New Roman"/>
          <w:b/>
          <w:i/>
          <w:noProof/>
          <w:color w:val="auto"/>
          <w:sz w:val="40"/>
          <w:szCs w:val="40"/>
        </w:rPr>
      </w:pPr>
    </w:p>
    <w:p w:rsidR="00CC2BAB" w:rsidRPr="00CC2BAB" w:rsidRDefault="00CC2BAB" w:rsidP="00CC2BAB">
      <w:pPr>
        <w:rPr>
          <w:lang w:val="uk-UA"/>
        </w:rPr>
      </w:pPr>
    </w:p>
    <w:p w:rsidR="00CC2BAB" w:rsidRDefault="00CC2BAB" w:rsidP="008153B7">
      <w:pPr>
        <w:pStyle w:val="2"/>
        <w:spacing w:line="360" w:lineRule="auto"/>
        <w:jc w:val="center"/>
        <w:rPr>
          <w:rFonts w:ascii="Times New Roman" w:hAnsi="Times New Roman" w:cs="Times New Roman"/>
          <w:b/>
          <w:i/>
          <w:noProof/>
          <w:color w:val="auto"/>
          <w:sz w:val="40"/>
          <w:szCs w:val="40"/>
        </w:rPr>
      </w:pPr>
    </w:p>
    <w:p w:rsidR="008153B7" w:rsidRPr="008B6911" w:rsidRDefault="008153B7" w:rsidP="008153B7">
      <w:pPr>
        <w:pStyle w:val="2"/>
        <w:spacing w:line="360" w:lineRule="auto"/>
        <w:jc w:val="center"/>
        <w:rPr>
          <w:rFonts w:ascii="Times New Roman" w:hAnsi="Times New Roman" w:cs="Times New Roman"/>
          <w:b/>
          <w:noProof/>
          <w:color w:val="auto"/>
          <w:sz w:val="40"/>
          <w:szCs w:val="40"/>
        </w:rPr>
      </w:pPr>
      <w:r w:rsidRPr="008B6911">
        <w:rPr>
          <w:rFonts w:ascii="Times New Roman" w:hAnsi="Times New Roman" w:cs="Times New Roman"/>
          <w:b/>
          <w:noProof/>
          <w:color w:val="auto"/>
          <w:sz w:val="40"/>
          <w:szCs w:val="40"/>
        </w:rPr>
        <w:t>Аналіз навчальної роботи</w:t>
      </w:r>
    </w:p>
    <w:p w:rsidR="008153B7" w:rsidRPr="008153B7" w:rsidRDefault="008153B7" w:rsidP="00CC2BAB">
      <w:pPr>
        <w:spacing w:after="0" w:line="240" w:lineRule="auto"/>
        <w:ind w:firstLine="567"/>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Станом на 07 червня 2020 р. в гімназії навчалося 203 учнів, усі атестовані.</w:t>
      </w:r>
    </w:p>
    <w:p w:rsidR="008153B7" w:rsidRPr="008153B7" w:rsidRDefault="008153B7" w:rsidP="00CC2BAB">
      <w:pPr>
        <w:spacing w:line="240" w:lineRule="auto"/>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На високому і достатньому рівні навчається  59   учнів, або якість знань становить 39,4%, на високому рівні навчається 27 учнів, або 13,3%</w:t>
      </w:r>
    </w:p>
    <w:tbl>
      <w:tblPr>
        <w:tblW w:w="0" w:type="auto"/>
        <w:jc w:val="center"/>
        <w:tblLayout w:type="fixed"/>
        <w:tblCellMar>
          <w:top w:w="105" w:type="dxa"/>
          <w:left w:w="105" w:type="dxa"/>
          <w:bottom w:w="105" w:type="dxa"/>
          <w:right w:w="105" w:type="dxa"/>
        </w:tblCellMar>
        <w:tblLook w:val="04A0" w:firstRow="1" w:lastRow="0" w:firstColumn="1" w:lastColumn="0" w:noHBand="0" w:noVBand="1"/>
      </w:tblPr>
      <w:tblGrid>
        <w:gridCol w:w="5931"/>
        <w:gridCol w:w="8524"/>
      </w:tblGrid>
      <w:tr w:rsidR="008153B7" w:rsidRPr="008153B7" w:rsidTr="00CC2BAB">
        <w:trPr>
          <w:cantSplit/>
          <w:trHeight w:hRule="exact" w:val="621"/>
          <w:jc w:val="center"/>
        </w:trPr>
        <w:tc>
          <w:tcPr>
            <w:tcW w:w="5931" w:type="dxa"/>
            <w:vMerge w:val="restart"/>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отримали:</w:t>
            </w:r>
          </w:p>
        </w:tc>
        <w:tc>
          <w:tcPr>
            <w:tcW w:w="852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свідоцтва звичайного зразка за базову середнню освіту - 20;</w:t>
            </w:r>
          </w:p>
        </w:tc>
      </w:tr>
      <w:tr w:rsidR="008153B7" w:rsidRPr="008153B7" w:rsidTr="00CC2BAB">
        <w:trPr>
          <w:cantSplit/>
          <w:trHeight w:val="524"/>
          <w:jc w:val="center"/>
        </w:trPr>
        <w:tc>
          <w:tcPr>
            <w:tcW w:w="5931" w:type="dxa"/>
            <w:vMerge/>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rPr>
                <w:rFonts w:ascii="Times New Roman" w:eastAsia="等?" w:hAnsi="Times New Roman" w:cs="Times New Roman"/>
                <w:noProof/>
                <w:sz w:val="28"/>
                <w:szCs w:val="28"/>
                <w:lang w:val="uk-UA"/>
              </w:rPr>
            </w:pPr>
          </w:p>
        </w:tc>
        <w:tc>
          <w:tcPr>
            <w:tcW w:w="852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свідоцтво з відзнакою - 2 ;</w:t>
            </w:r>
          </w:p>
        </w:tc>
      </w:tr>
      <w:tr w:rsidR="008153B7" w:rsidRPr="008153B7" w:rsidTr="00CC2BAB">
        <w:trPr>
          <w:cantSplit/>
          <w:trHeight w:val="540"/>
          <w:jc w:val="center"/>
        </w:trPr>
        <w:tc>
          <w:tcPr>
            <w:tcW w:w="5931" w:type="dxa"/>
            <w:tcBorders>
              <w:top w:val="single" w:sz="4" w:space="0" w:color="auto"/>
              <w:left w:val="single" w:sz="4" w:space="0" w:color="auto"/>
              <w:bottom w:val="single" w:sz="4" w:space="0" w:color="auto"/>
              <w:right w:val="single" w:sz="4" w:space="0" w:color="auto"/>
            </w:tcBorders>
          </w:tcPr>
          <w:p w:rsidR="008153B7" w:rsidRPr="008153B7" w:rsidRDefault="008153B7" w:rsidP="008153B7">
            <w:pPr>
              <w:spacing w:line="360" w:lineRule="auto"/>
              <w:rPr>
                <w:rFonts w:ascii="Times New Roman" w:eastAsia="等?" w:hAnsi="Times New Roman" w:cs="Times New Roman"/>
                <w:noProof/>
                <w:sz w:val="28"/>
                <w:szCs w:val="28"/>
                <w:lang w:val="uk-UA"/>
              </w:rPr>
            </w:pPr>
          </w:p>
        </w:tc>
        <w:tc>
          <w:tcPr>
            <w:tcW w:w="852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свідоцтва звичайного зразка за повну загальну середнню освіту– 13 ;</w:t>
            </w:r>
          </w:p>
        </w:tc>
      </w:tr>
      <w:tr w:rsidR="008153B7" w:rsidRPr="008153B7" w:rsidTr="00CC2BAB">
        <w:trPr>
          <w:cantSplit/>
          <w:trHeight w:val="76"/>
          <w:jc w:val="center"/>
        </w:trPr>
        <w:tc>
          <w:tcPr>
            <w:tcW w:w="5931" w:type="dxa"/>
            <w:tcBorders>
              <w:top w:val="single" w:sz="4" w:space="0" w:color="auto"/>
              <w:left w:val="single" w:sz="4" w:space="0" w:color="auto"/>
              <w:bottom w:val="nil"/>
              <w:right w:val="single" w:sz="4" w:space="0" w:color="auto"/>
            </w:tcBorders>
          </w:tcPr>
          <w:p w:rsidR="008153B7" w:rsidRPr="008153B7" w:rsidRDefault="008153B7" w:rsidP="008153B7">
            <w:pPr>
              <w:spacing w:line="360" w:lineRule="auto"/>
              <w:rPr>
                <w:rFonts w:ascii="Times New Roman" w:eastAsia="等?" w:hAnsi="Times New Roman" w:cs="Times New Roman"/>
                <w:noProof/>
                <w:sz w:val="28"/>
                <w:szCs w:val="28"/>
                <w:lang w:val="uk-UA"/>
              </w:rPr>
            </w:pPr>
          </w:p>
        </w:tc>
        <w:tc>
          <w:tcPr>
            <w:tcW w:w="852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золоті медалі – 0 ;</w:t>
            </w:r>
          </w:p>
        </w:tc>
      </w:tr>
      <w:tr w:rsidR="008153B7" w:rsidRPr="008153B7" w:rsidTr="00CC2BAB">
        <w:trPr>
          <w:trHeight w:val="145"/>
          <w:jc w:val="center"/>
        </w:trPr>
        <w:tc>
          <w:tcPr>
            <w:tcW w:w="5931" w:type="dxa"/>
            <w:tcBorders>
              <w:top w:val="single" w:sz="4" w:space="0" w:color="auto"/>
              <w:left w:val="single" w:sz="4" w:space="0" w:color="auto"/>
              <w:bottom w:val="single" w:sz="4" w:space="0" w:color="auto"/>
              <w:right w:val="single" w:sz="4" w:space="0" w:color="auto"/>
            </w:tcBorders>
          </w:tcPr>
          <w:p w:rsidR="008153B7" w:rsidRPr="008153B7" w:rsidRDefault="008153B7" w:rsidP="008153B7">
            <w:pPr>
              <w:spacing w:line="360" w:lineRule="auto"/>
              <w:rPr>
                <w:rFonts w:ascii="Times New Roman" w:eastAsia="等?" w:hAnsi="Times New Roman" w:cs="Times New Roman"/>
                <w:noProof/>
                <w:sz w:val="28"/>
                <w:szCs w:val="28"/>
                <w:lang w:val="uk-UA"/>
              </w:rPr>
            </w:pPr>
          </w:p>
        </w:tc>
        <w:tc>
          <w:tcPr>
            <w:tcW w:w="852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 xml:space="preserve">срібні медалі –  0. </w:t>
            </w:r>
          </w:p>
        </w:tc>
      </w:tr>
    </w:tbl>
    <w:p w:rsidR="00CC2BAB" w:rsidRDefault="008153B7" w:rsidP="004C6DF2">
      <w:pPr>
        <w:spacing w:after="0" w:line="360" w:lineRule="auto"/>
        <w:ind w:firstLine="142"/>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 xml:space="preserve">     </w:t>
      </w:r>
    </w:p>
    <w:p w:rsidR="008153B7" w:rsidRPr="008153B7" w:rsidRDefault="008153B7" w:rsidP="004C6DF2">
      <w:pPr>
        <w:spacing w:after="0" w:line="360" w:lineRule="auto"/>
        <w:ind w:firstLine="142"/>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Всі учні 1–8-х і 10-х класів переведені до наступного класу.</w:t>
      </w:r>
    </w:p>
    <w:p w:rsidR="008153B7" w:rsidRPr="008153B7" w:rsidRDefault="008153B7" w:rsidP="00CC2BAB">
      <w:pPr>
        <w:spacing w:after="0" w:line="360" w:lineRule="auto"/>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Закінчили 2020/</w:t>
      </w:r>
      <w:r w:rsidR="007D28A7">
        <w:rPr>
          <w:rFonts w:ascii="Times New Roman" w:eastAsia="等?" w:hAnsi="Times New Roman" w:cs="Times New Roman"/>
          <w:noProof/>
          <w:sz w:val="28"/>
          <w:szCs w:val="28"/>
          <w:lang w:val="uk-UA"/>
        </w:rPr>
        <w:t>20</w:t>
      </w:r>
      <w:r w:rsidRPr="008153B7">
        <w:rPr>
          <w:rFonts w:ascii="Times New Roman" w:eastAsia="等?" w:hAnsi="Times New Roman" w:cs="Times New Roman"/>
          <w:noProof/>
          <w:sz w:val="28"/>
          <w:szCs w:val="28"/>
        </w:rPr>
        <w:t>21  навчальний рік з наступними результатами:</w:t>
      </w:r>
    </w:p>
    <w:tbl>
      <w:tblPr>
        <w:tblpPr w:leftFromText="180" w:rightFromText="180" w:bottomFromText="200" w:vertAnchor="text" w:horzAnchor="margin" w:tblpXSpec="center" w:tblpY="77"/>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5"/>
        <w:gridCol w:w="1618"/>
        <w:gridCol w:w="1525"/>
        <w:gridCol w:w="1788"/>
        <w:gridCol w:w="1449"/>
        <w:gridCol w:w="1907"/>
        <w:gridCol w:w="1524"/>
        <w:gridCol w:w="3373"/>
      </w:tblGrid>
      <w:tr w:rsidR="008153B7" w:rsidRPr="008153B7" w:rsidTr="00CC2BAB">
        <w:trPr>
          <w:trHeight w:val="266"/>
        </w:trPr>
        <w:tc>
          <w:tcPr>
            <w:tcW w:w="1335" w:type="dxa"/>
            <w:vMerge w:val="restart"/>
            <w:tcBorders>
              <w:top w:val="single" w:sz="4" w:space="0" w:color="auto"/>
              <w:left w:val="single" w:sz="4" w:space="0" w:color="auto"/>
              <w:bottom w:val="single" w:sz="4" w:space="0" w:color="auto"/>
              <w:right w:val="single" w:sz="4" w:space="0" w:color="auto"/>
            </w:tcBorders>
            <w:vAlign w:val="center"/>
            <w:hideMark/>
          </w:tcPr>
          <w:p w:rsidR="008153B7" w:rsidRPr="008B6911" w:rsidRDefault="008153B7" w:rsidP="008153B7">
            <w:pPr>
              <w:spacing w:line="360" w:lineRule="auto"/>
              <w:jc w:val="center"/>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Клас</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rsidR="008153B7" w:rsidRPr="008B6911" w:rsidRDefault="008153B7" w:rsidP="008153B7">
            <w:pPr>
              <w:spacing w:line="360" w:lineRule="auto"/>
              <w:jc w:val="center"/>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Кількість учнів</w:t>
            </w:r>
          </w:p>
        </w:tc>
        <w:tc>
          <w:tcPr>
            <w:tcW w:w="6669" w:type="dxa"/>
            <w:gridSpan w:val="4"/>
            <w:tcBorders>
              <w:top w:val="single" w:sz="4" w:space="0" w:color="auto"/>
              <w:left w:val="single" w:sz="4" w:space="0" w:color="auto"/>
              <w:bottom w:val="single" w:sz="4" w:space="0" w:color="auto"/>
              <w:right w:val="single" w:sz="4" w:space="0" w:color="auto"/>
            </w:tcBorders>
            <w:vAlign w:val="center"/>
            <w:hideMark/>
          </w:tcPr>
          <w:p w:rsidR="008153B7" w:rsidRPr="008B6911" w:rsidRDefault="008153B7" w:rsidP="008153B7">
            <w:pPr>
              <w:spacing w:line="360" w:lineRule="auto"/>
              <w:jc w:val="center"/>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Рівень досягнень</w:t>
            </w:r>
          </w:p>
        </w:tc>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8153B7" w:rsidRPr="008B6911" w:rsidRDefault="008153B7" w:rsidP="008153B7">
            <w:pPr>
              <w:spacing w:line="360" w:lineRule="auto"/>
              <w:jc w:val="center"/>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Якість знань, %</w:t>
            </w:r>
          </w:p>
        </w:tc>
        <w:tc>
          <w:tcPr>
            <w:tcW w:w="3373" w:type="dxa"/>
            <w:vMerge w:val="restart"/>
            <w:tcBorders>
              <w:top w:val="single" w:sz="4" w:space="0" w:color="auto"/>
              <w:left w:val="single" w:sz="4" w:space="0" w:color="auto"/>
              <w:bottom w:val="single" w:sz="4" w:space="0" w:color="auto"/>
              <w:right w:val="single" w:sz="4" w:space="0" w:color="auto"/>
            </w:tcBorders>
            <w:vAlign w:val="center"/>
            <w:hideMark/>
          </w:tcPr>
          <w:p w:rsidR="008153B7" w:rsidRPr="008B6911" w:rsidRDefault="008153B7" w:rsidP="008153B7">
            <w:pPr>
              <w:spacing w:line="360" w:lineRule="auto"/>
              <w:jc w:val="center"/>
              <w:rPr>
                <w:rFonts w:ascii="Times New Roman" w:eastAsia="等?" w:hAnsi="Times New Roman" w:cs="Times New Roman"/>
                <w:b/>
                <w:noProof/>
                <w:sz w:val="28"/>
                <w:szCs w:val="28"/>
              </w:rPr>
            </w:pPr>
            <w:r w:rsidRPr="008B6911">
              <w:rPr>
                <w:rFonts w:ascii="Times New Roman" w:eastAsia="等?" w:hAnsi="Times New Roman" w:cs="Times New Roman"/>
                <w:b/>
                <w:noProof/>
                <w:sz w:val="28"/>
                <w:szCs w:val="28"/>
              </w:rPr>
              <w:t>Примітка</w:t>
            </w:r>
          </w:p>
          <w:p w:rsidR="008153B7" w:rsidRPr="008B6911" w:rsidRDefault="008153B7" w:rsidP="008153B7">
            <w:pPr>
              <w:spacing w:line="360" w:lineRule="auto"/>
              <w:jc w:val="center"/>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lastRenderedPageBreak/>
              <w:t>сер.бал</w:t>
            </w:r>
          </w:p>
        </w:tc>
      </w:tr>
      <w:tr w:rsidR="008153B7" w:rsidRPr="008153B7" w:rsidTr="00CC2BAB">
        <w:trPr>
          <w:trHeight w:val="266"/>
        </w:trPr>
        <w:tc>
          <w:tcPr>
            <w:tcW w:w="1335" w:type="dxa"/>
            <w:vMerge/>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rPr>
                <w:rFonts w:ascii="Times New Roman" w:eastAsia="等?" w:hAnsi="Times New Roman" w:cs="Times New Roman"/>
                <w:b/>
                <w:i/>
                <w:noProof/>
                <w:sz w:val="28"/>
                <w:szCs w:val="28"/>
                <w:lang w:val="uk-UA"/>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rPr>
                <w:rFonts w:ascii="Times New Roman" w:eastAsia="等?" w:hAnsi="Times New Roman" w:cs="Times New Roman"/>
                <w:b/>
                <w:i/>
                <w:noProof/>
                <w:sz w:val="28"/>
                <w:szCs w:val="28"/>
                <w:lang w:val="uk-UA"/>
              </w:rPr>
            </w:pPr>
          </w:p>
        </w:tc>
        <w:tc>
          <w:tcPr>
            <w:tcW w:w="1525" w:type="dxa"/>
            <w:tcBorders>
              <w:top w:val="single" w:sz="4" w:space="0" w:color="auto"/>
              <w:left w:val="single" w:sz="4" w:space="0" w:color="auto"/>
              <w:bottom w:val="single" w:sz="4" w:space="0" w:color="auto"/>
              <w:right w:val="single" w:sz="4" w:space="0" w:color="auto"/>
            </w:tcBorders>
            <w:vAlign w:val="center"/>
            <w:hideMark/>
          </w:tcPr>
          <w:p w:rsidR="008153B7" w:rsidRPr="008B6911" w:rsidRDefault="008153B7" w:rsidP="008153B7">
            <w:pPr>
              <w:spacing w:line="360" w:lineRule="auto"/>
              <w:jc w:val="center"/>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Високий</w:t>
            </w:r>
          </w:p>
        </w:tc>
        <w:tc>
          <w:tcPr>
            <w:tcW w:w="1788" w:type="dxa"/>
            <w:tcBorders>
              <w:top w:val="single" w:sz="4" w:space="0" w:color="auto"/>
              <w:left w:val="single" w:sz="4" w:space="0" w:color="auto"/>
              <w:bottom w:val="single" w:sz="4" w:space="0" w:color="auto"/>
              <w:right w:val="single" w:sz="4" w:space="0" w:color="auto"/>
            </w:tcBorders>
            <w:vAlign w:val="center"/>
            <w:hideMark/>
          </w:tcPr>
          <w:p w:rsidR="008153B7" w:rsidRPr="008B6911" w:rsidRDefault="008153B7" w:rsidP="008153B7">
            <w:pPr>
              <w:spacing w:line="360" w:lineRule="auto"/>
              <w:jc w:val="center"/>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Достатній</w:t>
            </w:r>
          </w:p>
        </w:tc>
        <w:tc>
          <w:tcPr>
            <w:tcW w:w="1449" w:type="dxa"/>
            <w:tcBorders>
              <w:top w:val="single" w:sz="4" w:space="0" w:color="auto"/>
              <w:left w:val="single" w:sz="4" w:space="0" w:color="auto"/>
              <w:bottom w:val="single" w:sz="4" w:space="0" w:color="auto"/>
              <w:right w:val="single" w:sz="4" w:space="0" w:color="auto"/>
            </w:tcBorders>
            <w:vAlign w:val="center"/>
            <w:hideMark/>
          </w:tcPr>
          <w:p w:rsidR="008153B7" w:rsidRPr="008B6911" w:rsidRDefault="008153B7" w:rsidP="008153B7">
            <w:pPr>
              <w:spacing w:line="360" w:lineRule="auto"/>
              <w:jc w:val="center"/>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Середній</w:t>
            </w:r>
          </w:p>
        </w:tc>
        <w:tc>
          <w:tcPr>
            <w:tcW w:w="1905" w:type="dxa"/>
            <w:tcBorders>
              <w:top w:val="single" w:sz="4" w:space="0" w:color="auto"/>
              <w:left w:val="single" w:sz="4" w:space="0" w:color="auto"/>
              <w:bottom w:val="single" w:sz="4" w:space="0" w:color="auto"/>
              <w:right w:val="single" w:sz="4" w:space="0" w:color="auto"/>
            </w:tcBorders>
            <w:vAlign w:val="center"/>
            <w:hideMark/>
          </w:tcPr>
          <w:p w:rsidR="008153B7" w:rsidRPr="008B6911" w:rsidRDefault="008153B7" w:rsidP="008153B7">
            <w:pPr>
              <w:spacing w:line="360" w:lineRule="auto"/>
              <w:jc w:val="center"/>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Початковий</w:t>
            </w: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rPr>
                <w:rFonts w:ascii="Times New Roman" w:eastAsia="等?" w:hAnsi="Times New Roman" w:cs="Times New Roman"/>
                <w:b/>
                <w:i/>
                <w:noProof/>
                <w:sz w:val="28"/>
                <w:szCs w:val="28"/>
                <w:lang w:val="uk-UA"/>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rPr>
                <w:rFonts w:ascii="Times New Roman" w:eastAsia="等?" w:hAnsi="Times New Roman" w:cs="Times New Roman"/>
                <w:b/>
                <w:i/>
                <w:noProof/>
                <w:sz w:val="28"/>
                <w:szCs w:val="28"/>
                <w:lang w:val="uk-UA"/>
              </w:rPr>
            </w:pPr>
          </w:p>
        </w:tc>
      </w:tr>
      <w:tr w:rsidR="008153B7" w:rsidRPr="008153B7" w:rsidTr="00CC2BAB">
        <w:trPr>
          <w:trHeight w:val="679"/>
        </w:trPr>
        <w:tc>
          <w:tcPr>
            <w:tcW w:w="133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w:t>
            </w:r>
          </w:p>
        </w:tc>
        <w:tc>
          <w:tcPr>
            <w:tcW w:w="161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16</w:t>
            </w:r>
          </w:p>
        </w:tc>
        <w:tc>
          <w:tcPr>
            <w:tcW w:w="152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c>
          <w:tcPr>
            <w:tcW w:w="1788"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c>
          <w:tcPr>
            <w:tcW w:w="190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c>
          <w:tcPr>
            <w:tcW w:w="3373"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r>
      <w:tr w:rsidR="008153B7" w:rsidRPr="008153B7" w:rsidTr="00CC2BAB">
        <w:trPr>
          <w:trHeight w:val="665"/>
        </w:trPr>
        <w:tc>
          <w:tcPr>
            <w:tcW w:w="133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w:t>
            </w:r>
          </w:p>
        </w:tc>
        <w:tc>
          <w:tcPr>
            <w:tcW w:w="161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w:t>
            </w:r>
          </w:p>
        </w:tc>
        <w:tc>
          <w:tcPr>
            <w:tcW w:w="152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c>
          <w:tcPr>
            <w:tcW w:w="1788"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c>
          <w:tcPr>
            <w:tcW w:w="190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c>
          <w:tcPr>
            <w:tcW w:w="3373"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r>
      <w:tr w:rsidR="008153B7" w:rsidRPr="008153B7" w:rsidTr="00CC2BAB">
        <w:trPr>
          <w:trHeight w:val="665"/>
        </w:trPr>
        <w:tc>
          <w:tcPr>
            <w:tcW w:w="133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3</w:t>
            </w:r>
          </w:p>
        </w:tc>
        <w:tc>
          <w:tcPr>
            <w:tcW w:w="161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17</w:t>
            </w:r>
          </w:p>
        </w:tc>
        <w:tc>
          <w:tcPr>
            <w:tcW w:w="152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c>
          <w:tcPr>
            <w:tcW w:w="1788"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c>
          <w:tcPr>
            <w:tcW w:w="190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c>
          <w:tcPr>
            <w:tcW w:w="3373"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w:t>
            </w:r>
          </w:p>
        </w:tc>
      </w:tr>
      <w:tr w:rsidR="008153B7" w:rsidRPr="008153B7" w:rsidTr="00CC2BAB">
        <w:trPr>
          <w:trHeight w:val="665"/>
        </w:trPr>
        <w:tc>
          <w:tcPr>
            <w:tcW w:w="133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4</w:t>
            </w:r>
          </w:p>
        </w:tc>
        <w:tc>
          <w:tcPr>
            <w:tcW w:w="161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15</w:t>
            </w:r>
          </w:p>
        </w:tc>
        <w:tc>
          <w:tcPr>
            <w:tcW w:w="152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8-53,3%</w:t>
            </w:r>
          </w:p>
        </w:tc>
        <w:tc>
          <w:tcPr>
            <w:tcW w:w="1788"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4-26,6%</w:t>
            </w:r>
          </w:p>
        </w:tc>
        <w:tc>
          <w:tcPr>
            <w:tcW w:w="1449"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3-20%</w:t>
            </w:r>
          </w:p>
        </w:tc>
        <w:tc>
          <w:tcPr>
            <w:tcW w:w="190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c>
          <w:tcPr>
            <w:tcW w:w="1524"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63,9%</w:t>
            </w:r>
          </w:p>
        </w:tc>
        <w:tc>
          <w:tcPr>
            <w:tcW w:w="3373"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9,5</w:t>
            </w:r>
          </w:p>
        </w:tc>
      </w:tr>
      <w:tr w:rsidR="008153B7" w:rsidRPr="008153B7" w:rsidTr="00CC2BAB">
        <w:trPr>
          <w:trHeight w:val="665"/>
        </w:trPr>
        <w:tc>
          <w:tcPr>
            <w:tcW w:w="133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5</w:t>
            </w:r>
          </w:p>
        </w:tc>
        <w:tc>
          <w:tcPr>
            <w:tcW w:w="161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lang w:val="en-US"/>
              </w:rPr>
              <w:t>1</w:t>
            </w:r>
            <w:r w:rsidRPr="008153B7">
              <w:rPr>
                <w:rFonts w:ascii="Times New Roman" w:eastAsia="等?" w:hAnsi="Times New Roman" w:cs="Times New Roman"/>
                <w:noProof/>
                <w:sz w:val="28"/>
                <w:szCs w:val="28"/>
              </w:rPr>
              <w:t>4</w:t>
            </w:r>
          </w:p>
        </w:tc>
        <w:tc>
          <w:tcPr>
            <w:tcW w:w="152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5-35,7%</w:t>
            </w:r>
          </w:p>
        </w:tc>
        <w:tc>
          <w:tcPr>
            <w:tcW w:w="1788"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2- 14,2 %</w:t>
            </w:r>
          </w:p>
        </w:tc>
        <w:tc>
          <w:tcPr>
            <w:tcW w:w="1449"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14-35,7%</w:t>
            </w:r>
          </w:p>
        </w:tc>
        <w:tc>
          <w:tcPr>
            <w:tcW w:w="190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1-7,1%</w:t>
            </w:r>
          </w:p>
        </w:tc>
        <w:tc>
          <w:tcPr>
            <w:tcW w:w="1524"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en-US"/>
              </w:rPr>
            </w:pPr>
            <w:r w:rsidRPr="008153B7">
              <w:rPr>
                <w:rFonts w:ascii="Times New Roman" w:eastAsia="等?" w:hAnsi="Times New Roman" w:cs="Times New Roman"/>
                <w:noProof/>
                <w:sz w:val="28"/>
                <w:szCs w:val="28"/>
              </w:rPr>
              <w:t>49,9</w:t>
            </w:r>
            <w:r w:rsidRPr="008153B7">
              <w:rPr>
                <w:rFonts w:ascii="Times New Roman" w:eastAsia="等?" w:hAnsi="Times New Roman" w:cs="Times New Roman"/>
                <w:noProof/>
                <w:sz w:val="28"/>
                <w:szCs w:val="28"/>
                <w:lang w:val="en-US"/>
              </w:rPr>
              <w:t>%</w:t>
            </w:r>
          </w:p>
        </w:tc>
        <w:tc>
          <w:tcPr>
            <w:tcW w:w="3373"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8,4</w:t>
            </w:r>
          </w:p>
        </w:tc>
      </w:tr>
      <w:tr w:rsidR="008153B7" w:rsidRPr="008153B7" w:rsidTr="00CC2BAB">
        <w:trPr>
          <w:trHeight w:val="679"/>
        </w:trPr>
        <w:tc>
          <w:tcPr>
            <w:tcW w:w="133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6А</w:t>
            </w:r>
          </w:p>
        </w:tc>
        <w:tc>
          <w:tcPr>
            <w:tcW w:w="161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16</w:t>
            </w:r>
          </w:p>
        </w:tc>
        <w:tc>
          <w:tcPr>
            <w:tcW w:w="152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5-31%</w:t>
            </w:r>
          </w:p>
        </w:tc>
        <w:tc>
          <w:tcPr>
            <w:tcW w:w="1788"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4-25%</w:t>
            </w:r>
          </w:p>
        </w:tc>
        <w:tc>
          <w:tcPr>
            <w:tcW w:w="1449"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6-38%</w:t>
            </w:r>
          </w:p>
        </w:tc>
        <w:tc>
          <w:tcPr>
            <w:tcW w:w="190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1-6%</w:t>
            </w:r>
          </w:p>
        </w:tc>
        <w:tc>
          <w:tcPr>
            <w:tcW w:w="1524"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56%</w:t>
            </w:r>
          </w:p>
        </w:tc>
        <w:tc>
          <w:tcPr>
            <w:tcW w:w="3373"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8,9</w:t>
            </w:r>
          </w:p>
        </w:tc>
      </w:tr>
      <w:tr w:rsidR="008153B7" w:rsidRPr="008153B7" w:rsidTr="00CC2BAB">
        <w:trPr>
          <w:trHeight w:val="1138"/>
        </w:trPr>
        <w:tc>
          <w:tcPr>
            <w:tcW w:w="133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6Б</w:t>
            </w:r>
          </w:p>
        </w:tc>
        <w:tc>
          <w:tcPr>
            <w:tcW w:w="161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16</w:t>
            </w:r>
          </w:p>
        </w:tc>
        <w:tc>
          <w:tcPr>
            <w:tcW w:w="152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c>
          <w:tcPr>
            <w:tcW w:w="1788"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2- 12,5 %</w:t>
            </w:r>
          </w:p>
        </w:tc>
        <w:tc>
          <w:tcPr>
            <w:tcW w:w="1449"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14 -87,5%</w:t>
            </w:r>
          </w:p>
        </w:tc>
        <w:tc>
          <w:tcPr>
            <w:tcW w:w="190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c>
          <w:tcPr>
            <w:tcW w:w="1524"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12,5 %</w:t>
            </w:r>
          </w:p>
        </w:tc>
        <w:tc>
          <w:tcPr>
            <w:tcW w:w="3373"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8</w:t>
            </w:r>
          </w:p>
        </w:tc>
      </w:tr>
      <w:tr w:rsidR="008153B7" w:rsidRPr="008153B7" w:rsidTr="00CC2BAB">
        <w:trPr>
          <w:trHeight w:val="665"/>
        </w:trPr>
        <w:tc>
          <w:tcPr>
            <w:tcW w:w="133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7</w:t>
            </w:r>
          </w:p>
        </w:tc>
        <w:tc>
          <w:tcPr>
            <w:tcW w:w="161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19</w:t>
            </w:r>
          </w:p>
        </w:tc>
        <w:tc>
          <w:tcPr>
            <w:tcW w:w="152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2-10,5%</w:t>
            </w:r>
          </w:p>
        </w:tc>
        <w:tc>
          <w:tcPr>
            <w:tcW w:w="1788"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7-36,8%</w:t>
            </w:r>
          </w:p>
        </w:tc>
        <w:tc>
          <w:tcPr>
            <w:tcW w:w="1449"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9-47,4%</w:t>
            </w:r>
          </w:p>
        </w:tc>
        <w:tc>
          <w:tcPr>
            <w:tcW w:w="190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1-5,3%</w:t>
            </w:r>
          </w:p>
        </w:tc>
        <w:tc>
          <w:tcPr>
            <w:tcW w:w="1524"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en-US"/>
              </w:rPr>
            </w:pPr>
            <w:r w:rsidRPr="008153B7">
              <w:rPr>
                <w:rFonts w:ascii="Times New Roman" w:eastAsia="等?" w:hAnsi="Times New Roman" w:cs="Times New Roman"/>
                <w:noProof/>
                <w:sz w:val="28"/>
                <w:szCs w:val="28"/>
              </w:rPr>
              <w:t>47,3</w:t>
            </w:r>
            <w:r w:rsidRPr="008153B7">
              <w:rPr>
                <w:rFonts w:ascii="Times New Roman" w:eastAsia="等?" w:hAnsi="Times New Roman" w:cs="Times New Roman"/>
                <w:noProof/>
                <w:sz w:val="28"/>
                <w:szCs w:val="28"/>
                <w:lang w:val="en-US"/>
              </w:rPr>
              <w:t>%</w:t>
            </w:r>
          </w:p>
        </w:tc>
        <w:tc>
          <w:tcPr>
            <w:tcW w:w="3373"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8,2</w:t>
            </w:r>
          </w:p>
        </w:tc>
      </w:tr>
      <w:tr w:rsidR="008153B7" w:rsidRPr="008153B7" w:rsidTr="00CC2BAB">
        <w:trPr>
          <w:trHeight w:val="665"/>
        </w:trPr>
        <w:tc>
          <w:tcPr>
            <w:tcW w:w="133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8</w:t>
            </w:r>
          </w:p>
        </w:tc>
        <w:tc>
          <w:tcPr>
            <w:tcW w:w="161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lang w:val="en-US"/>
              </w:rPr>
              <w:t>1</w:t>
            </w:r>
            <w:r w:rsidRPr="008153B7">
              <w:rPr>
                <w:rFonts w:ascii="Times New Roman" w:eastAsia="等?" w:hAnsi="Times New Roman" w:cs="Times New Roman"/>
                <w:noProof/>
                <w:sz w:val="28"/>
                <w:szCs w:val="28"/>
              </w:rPr>
              <w:t>3</w:t>
            </w:r>
          </w:p>
        </w:tc>
        <w:tc>
          <w:tcPr>
            <w:tcW w:w="152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4-30,8%</w:t>
            </w:r>
          </w:p>
        </w:tc>
        <w:tc>
          <w:tcPr>
            <w:tcW w:w="1788"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 xml:space="preserve">2- 15,3% </w:t>
            </w:r>
          </w:p>
        </w:tc>
        <w:tc>
          <w:tcPr>
            <w:tcW w:w="1449"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6- 46,1%</w:t>
            </w:r>
          </w:p>
        </w:tc>
        <w:tc>
          <w:tcPr>
            <w:tcW w:w="190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1- 7,6%</w:t>
            </w:r>
          </w:p>
        </w:tc>
        <w:tc>
          <w:tcPr>
            <w:tcW w:w="1524"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46,1%</w:t>
            </w:r>
          </w:p>
        </w:tc>
        <w:tc>
          <w:tcPr>
            <w:tcW w:w="3373"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8,3</w:t>
            </w:r>
          </w:p>
        </w:tc>
      </w:tr>
      <w:tr w:rsidR="008153B7" w:rsidRPr="008153B7" w:rsidTr="00CC2BAB">
        <w:trPr>
          <w:trHeight w:val="383"/>
        </w:trPr>
        <w:tc>
          <w:tcPr>
            <w:tcW w:w="133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9</w:t>
            </w:r>
          </w:p>
        </w:tc>
        <w:tc>
          <w:tcPr>
            <w:tcW w:w="161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lang w:val="en-US"/>
              </w:rPr>
              <w:t>2</w:t>
            </w:r>
            <w:r w:rsidRPr="008153B7">
              <w:rPr>
                <w:rFonts w:ascii="Times New Roman" w:eastAsia="等?" w:hAnsi="Times New Roman" w:cs="Times New Roman"/>
                <w:noProof/>
                <w:sz w:val="28"/>
                <w:szCs w:val="28"/>
              </w:rPr>
              <w:t>2</w:t>
            </w:r>
          </w:p>
        </w:tc>
        <w:tc>
          <w:tcPr>
            <w:tcW w:w="152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2-9,1 %</w:t>
            </w:r>
          </w:p>
        </w:tc>
        <w:tc>
          <w:tcPr>
            <w:tcW w:w="1788"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6- 27,3</w:t>
            </w:r>
          </w:p>
        </w:tc>
        <w:tc>
          <w:tcPr>
            <w:tcW w:w="1449"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11 -50%</w:t>
            </w:r>
          </w:p>
        </w:tc>
        <w:tc>
          <w:tcPr>
            <w:tcW w:w="190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3 -13,6%</w:t>
            </w:r>
          </w:p>
        </w:tc>
        <w:tc>
          <w:tcPr>
            <w:tcW w:w="1524"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36,4%</w:t>
            </w:r>
          </w:p>
        </w:tc>
        <w:tc>
          <w:tcPr>
            <w:tcW w:w="3373"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7,9</w:t>
            </w:r>
          </w:p>
        </w:tc>
      </w:tr>
      <w:tr w:rsidR="008153B7" w:rsidRPr="008153B7" w:rsidTr="00CC2BAB">
        <w:trPr>
          <w:trHeight w:val="665"/>
        </w:trPr>
        <w:tc>
          <w:tcPr>
            <w:tcW w:w="133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10</w:t>
            </w:r>
          </w:p>
        </w:tc>
        <w:tc>
          <w:tcPr>
            <w:tcW w:w="161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lang w:val="en-US"/>
              </w:rPr>
              <w:t>2</w:t>
            </w:r>
            <w:r w:rsidRPr="008153B7">
              <w:rPr>
                <w:rFonts w:ascii="Times New Roman" w:eastAsia="等?" w:hAnsi="Times New Roman" w:cs="Times New Roman"/>
                <w:noProof/>
                <w:sz w:val="28"/>
                <w:szCs w:val="28"/>
              </w:rPr>
              <w:t>2</w:t>
            </w:r>
          </w:p>
        </w:tc>
        <w:tc>
          <w:tcPr>
            <w:tcW w:w="152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1-4,5 %</w:t>
            </w:r>
          </w:p>
        </w:tc>
        <w:tc>
          <w:tcPr>
            <w:tcW w:w="1788"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5-23%</w:t>
            </w:r>
          </w:p>
        </w:tc>
        <w:tc>
          <w:tcPr>
            <w:tcW w:w="1449"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13-59%</w:t>
            </w:r>
          </w:p>
        </w:tc>
        <w:tc>
          <w:tcPr>
            <w:tcW w:w="190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3-13,6%</w:t>
            </w:r>
          </w:p>
        </w:tc>
        <w:tc>
          <w:tcPr>
            <w:tcW w:w="1524"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27,5%</w:t>
            </w:r>
          </w:p>
        </w:tc>
        <w:tc>
          <w:tcPr>
            <w:tcW w:w="3373"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7,4</w:t>
            </w:r>
          </w:p>
        </w:tc>
      </w:tr>
      <w:tr w:rsidR="008153B7" w:rsidRPr="008153B7" w:rsidTr="00CC2BAB">
        <w:trPr>
          <w:trHeight w:val="665"/>
        </w:trPr>
        <w:tc>
          <w:tcPr>
            <w:tcW w:w="133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lastRenderedPageBreak/>
              <w:t>11</w:t>
            </w:r>
          </w:p>
        </w:tc>
        <w:tc>
          <w:tcPr>
            <w:tcW w:w="161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13</w:t>
            </w:r>
          </w:p>
        </w:tc>
        <w:tc>
          <w:tcPr>
            <w:tcW w:w="152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c>
          <w:tcPr>
            <w:tcW w:w="1788"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2-15,4%</w:t>
            </w:r>
          </w:p>
        </w:tc>
        <w:tc>
          <w:tcPr>
            <w:tcW w:w="1449"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10-80%</w:t>
            </w:r>
          </w:p>
        </w:tc>
        <w:tc>
          <w:tcPr>
            <w:tcW w:w="190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1-7,7%</w:t>
            </w:r>
          </w:p>
        </w:tc>
        <w:tc>
          <w:tcPr>
            <w:tcW w:w="1524"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15,4%</w:t>
            </w:r>
          </w:p>
        </w:tc>
        <w:tc>
          <w:tcPr>
            <w:tcW w:w="3373"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6,9</w:t>
            </w:r>
          </w:p>
        </w:tc>
      </w:tr>
      <w:tr w:rsidR="008153B7" w:rsidRPr="008153B7" w:rsidTr="00CC2BAB">
        <w:trPr>
          <w:trHeight w:val="1344"/>
        </w:trPr>
        <w:tc>
          <w:tcPr>
            <w:tcW w:w="133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Всього</w:t>
            </w:r>
          </w:p>
        </w:tc>
        <w:tc>
          <w:tcPr>
            <w:tcW w:w="161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203</w:t>
            </w:r>
          </w:p>
        </w:tc>
        <w:tc>
          <w:tcPr>
            <w:tcW w:w="152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25%</w:t>
            </w:r>
          </w:p>
        </w:tc>
        <w:tc>
          <w:tcPr>
            <w:tcW w:w="1788"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21,8%</w:t>
            </w:r>
          </w:p>
        </w:tc>
        <w:tc>
          <w:tcPr>
            <w:tcW w:w="1449"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51,5%</w:t>
            </w:r>
          </w:p>
        </w:tc>
        <w:tc>
          <w:tcPr>
            <w:tcW w:w="190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8,7%</w:t>
            </w:r>
          </w:p>
        </w:tc>
        <w:tc>
          <w:tcPr>
            <w:tcW w:w="1524"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39,4%</w:t>
            </w:r>
          </w:p>
        </w:tc>
        <w:tc>
          <w:tcPr>
            <w:tcW w:w="3373"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Поч.- 9,5</w:t>
            </w:r>
          </w:p>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Сер. та стар – 7,9</w:t>
            </w:r>
          </w:p>
        </w:tc>
      </w:tr>
    </w:tbl>
    <w:p w:rsidR="008153B7" w:rsidRPr="008153B7" w:rsidRDefault="008153B7" w:rsidP="00CC2BAB">
      <w:pPr>
        <w:spacing w:after="0" w:line="240" w:lineRule="auto"/>
        <w:ind w:firstLine="567"/>
        <w:rPr>
          <w:rFonts w:ascii="Times New Roman" w:eastAsia="Times New Roman" w:hAnsi="Times New Roman" w:cs="Times New Roman"/>
          <w:sz w:val="28"/>
          <w:szCs w:val="28"/>
          <w:lang w:val="uk-UA" w:eastAsia="ar-SA"/>
        </w:rPr>
      </w:pPr>
      <w:r w:rsidRPr="008153B7">
        <w:rPr>
          <w:rFonts w:ascii="Times New Roman" w:eastAsia="Times New Roman" w:hAnsi="Times New Roman" w:cs="Times New Roman"/>
          <w:sz w:val="28"/>
          <w:szCs w:val="28"/>
          <w:lang w:eastAsia="ar-SA"/>
        </w:rPr>
        <w:t xml:space="preserve">Немає учнів з початковим рівнем навчальних досягнень у 4 та 6 </w:t>
      </w:r>
      <w:proofErr w:type="gramStart"/>
      <w:r w:rsidRPr="008153B7">
        <w:rPr>
          <w:rFonts w:ascii="Times New Roman" w:eastAsia="Times New Roman" w:hAnsi="Times New Roman" w:cs="Times New Roman"/>
          <w:sz w:val="28"/>
          <w:szCs w:val="28"/>
          <w:lang w:eastAsia="ar-SA"/>
        </w:rPr>
        <w:t>А</w:t>
      </w:r>
      <w:proofErr w:type="gramEnd"/>
      <w:r w:rsidRPr="008153B7">
        <w:rPr>
          <w:rFonts w:ascii="Times New Roman" w:eastAsia="Times New Roman" w:hAnsi="Times New Roman" w:cs="Times New Roman"/>
          <w:sz w:val="28"/>
          <w:szCs w:val="28"/>
          <w:lang w:eastAsia="ar-SA"/>
        </w:rPr>
        <w:t xml:space="preserve"> класах.  Загальний рівень навчальних досягнень </w:t>
      </w:r>
      <w:proofErr w:type="gramStart"/>
      <w:r w:rsidRPr="008153B7">
        <w:rPr>
          <w:rFonts w:ascii="Times New Roman" w:eastAsia="Times New Roman" w:hAnsi="Times New Roman" w:cs="Times New Roman"/>
          <w:sz w:val="28"/>
          <w:szCs w:val="28"/>
          <w:lang w:eastAsia="ar-SA"/>
        </w:rPr>
        <w:t>у  4</w:t>
      </w:r>
      <w:proofErr w:type="gramEnd"/>
      <w:r w:rsidRPr="008153B7">
        <w:rPr>
          <w:rFonts w:ascii="Times New Roman" w:eastAsia="Times New Roman" w:hAnsi="Times New Roman" w:cs="Times New Roman"/>
          <w:sz w:val="28"/>
          <w:szCs w:val="28"/>
          <w:lang w:eastAsia="ar-SA"/>
        </w:rPr>
        <w:t>-му класі  збільшився  на 0,1  ніж в  минулому навчальному році.</w:t>
      </w:r>
    </w:p>
    <w:p w:rsidR="008153B7" w:rsidRPr="008153B7" w:rsidRDefault="008153B7" w:rsidP="00CC2BAB">
      <w:pPr>
        <w:spacing w:after="0" w:line="240" w:lineRule="auto"/>
        <w:rPr>
          <w:rFonts w:ascii="Times New Roman" w:eastAsia="Times New Roman" w:hAnsi="Times New Roman" w:cs="Times New Roman"/>
          <w:sz w:val="28"/>
          <w:szCs w:val="28"/>
          <w:lang w:eastAsia="ar-SA"/>
        </w:rPr>
      </w:pPr>
      <w:r w:rsidRPr="008153B7">
        <w:rPr>
          <w:rFonts w:ascii="Times New Roman" w:eastAsia="Times New Roman" w:hAnsi="Times New Roman" w:cs="Times New Roman"/>
          <w:sz w:val="28"/>
          <w:szCs w:val="28"/>
          <w:lang w:eastAsia="ar-SA"/>
        </w:rPr>
        <w:t xml:space="preserve">Якість знань за 2020/2021 н.р. -  39,4%  </w:t>
      </w:r>
      <w:proofErr w:type="gramStart"/>
      <w:r w:rsidRPr="008153B7">
        <w:rPr>
          <w:rFonts w:ascii="Times New Roman" w:eastAsia="Times New Roman" w:hAnsi="Times New Roman" w:cs="Times New Roman"/>
          <w:sz w:val="28"/>
          <w:szCs w:val="28"/>
          <w:lang w:eastAsia="ar-SA"/>
        </w:rPr>
        <w:t xml:space="preserve">   (</w:t>
      </w:r>
      <w:proofErr w:type="gramEnd"/>
      <w:r w:rsidRPr="008153B7">
        <w:rPr>
          <w:rFonts w:ascii="Times New Roman" w:eastAsia="Times New Roman" w:hAnsi="Times New Roman" w:cs="Times New Roman"/>
          <w:sz w:val="28"/>
          <w:szCs w:val="28"/>
          <w:lang w:eastAsia="ar-SA"/>
        </w:rPr>
        <w:t xml:space="preserve"> зменшилась на 1,1 %  ,за мин.рік-   45,9 %    ) Причина – 1- 3 класи не оцінюється та дистанційне наввчання.</w:t>
      </w:r>
    </w:p>
    <w:p w:rsidR="008153B7" w:rsidRPr="008153B7" w:rsidRDefault="008153B7" w:rsidP="00CC2BAB">
      <w:pPr>
        <w:spacing w:after="0" w:line="240" w:lineRule="auto"/>
        <w:ind w:firstLine="540"/>
        <w:rPr>
          <w:rFonts w:ascii="Times New Roman" w:eastAsia="Times New Roman" w:hAnsi="Times New Roman" w:cs="Times New Roman"/>
          <w:sz w:val="28"/>
          <w:szCs w:val="28"/>
          <w:lang w:eastAsia="ar-SA"/>
        </w:rPr>
      </w:pPr>
      <w:r w:rsidRPr="008153B7">
        <w:rPr>
          <w:rFonts w:ascii="Times New Roman" w:eastAsia="Times New Roman" w:hAnsi="Times New Roman" w:cs="Times New Roman"/>
          <w:sz w:val="28"/>
          <w:szCs w:val="28"/>
          <w:lang w:eastAsia="ar-SA"/>
        </w:rPr>
        <w:t xml:space="preserve">Достатній рівень –  </w:t>
      </w:r>
      <w:r w:rsidRPr="008153B7">
        <w:rPr>
          <w:rFonts w:ascii="Times New Roman" w:eastAsia="等?" w:hAnsi="Times New Roman" w:cs="Times New Roman"/>
          <w:noProof/>
          <w:sz w:val="28"/>
          <w:szCs w:val="28"/>
        </w:rPr>
        <w:t xml:space="preserve"> 24,8%</w:t>
      </w:r>
      <w:r w:rsidRPr="008153B7">
        <w:rPr>
          <w:rFonts w:ascii="Times New Roman" w:eastAsia="Times New Roman" w:hAnsi="Times New Roman" w:cs="Times New Roman"/>
          <w:sz w:val="28"/>
          <w:szCs w:val="28"/>
          <w:lang w:eastAsia="ar-SA"/>
        </w:rPr>
        <w:t xml:space="preserve"> (не змінився)</w:t>
      </w:r>
    </w:p>
    <w:p w:rsidR="008153B7" w:rsidRPr="008153B7" w:rsidRDefault="008153B7" w:rsidP="00CC2BAB">
      <w:pPr>
        <w:spacing w:after="0" w:line="240" w:lineRule="auto"/>
        <w:ind w:firstLine="540"/>
        <w:rPr>
          <w:rFonts w:ascii="Times New Roman" w:eastAsia="Times New Roman" w:hAnsi="Times New Roman" w:cs="Times New Roman"/>
          <w:sz w:val="28"/>
          <w:szCs w:val="28"/>
          <w:lang w:eastAsia="ar-SA"/>
        </w:rPr>
      </w:pPr>
      <w:r w:rsidRPr="008153B7">
        <w:rPr>
          <w:rFonts w:ascii="Times New Roman" w:eastAsia="Times New Roman" w:hAnsi="Times New Roman" w:cs="Times New Roman"/>
          <w:sz w:val="28"/>
          <w:szCs w:val="28"/>
          <w:lang w:eastAsia="ar-SA"/>
        </w:rPr>
        <w:t>Середній рівень –   51,5%</w:t>
      </w:r>
      <w:proofErr w:type="gramStart"/>
      <w:r w:rsidRPr="008153B7">
        <w:rPr>
          <w:rFonts w:ascii="Times New Roman" w:eastAsia="Times New Roman" w:hAnsi="Times New Roman" w:cs="Times New Roman"/>
          <w:sz w:val="28"/>
          <w:szCs w:val="28"/>
          <w:lang w:eastAsia="ar-SA"/>
        </w:rPr>
        <w:t xml:space="preserve">   (</w:t>
      </w:r>
      <w:proofErr w:type="gramEnd"/>
      <w:r w:rsidRPr="008153B7">
        <w:rPr>
          <w:rFonts w:ascii="Times New Roman" w:eastAsia="Times New Roman" w:hAnsi="Times New Roman" w:cs="Times New Roman"/>
          <w:sz w:val="28"/>
          <w:szCs w:val="28"/>
          <w:lang w:eastAsia="ar-SA"/>
        </w:rPr>
        <w:t>збільшився на 3,3%)</w:t>
      </w:r>
    </w:p>
    <w:p w:rsidR="008153B7" w:rsidRPr="008153B7" w:rsidRDefault="008153B7" w:rsidP="00CC2BAB">
      <w:pPr>
        <w:spacing w:after="0" w:line="240" w:lineRule="auto"/>
        <w:ind w:firstLine="540"/>
        <w:rPr>
          <w:rFonts w:ascii="Times New Roman" w:eastAsia="Times New Roman" w:hAnsi="Times New Roman" w:cs="Times New Roman"/>
          <w:sz w:val="28"/>
          <w:szCs w:val="28"/>
          <w:lang w:eastAsia="ar-SA"/>
        </w:rPr>
      </w:pPr>
      <w:r w:rsidRPr="008153B7">
        <w:rPr>
          <w:rFonts w:ascii="Times New Roman" w:eastAsia="Times New Roman" w:hAnsi="Times New Roman" w:cs="Times New Roman"/>
          <w:sz w:val="28"/>
          <w:szCs w:val="28"/>
          <w:lang w:eastAsia="ar-SA"/>
        </w:rPr>
        <w:t>Початковий рівень –  8,7 % (збільшився на 2,1%)</w:t>
      </w:r>
    </w:p>
    <w:p w:rsidR="008153B7" w:rsidRPr="008153B7" w:rsidRDefault="008153B7" w:rsidP="00CC2BAB">
      <w:pPr>
        <w:spacing w:after="0" w:line="240" w:lineRule="auto"/>
        <w:ind w:firstLine="540"/>
        <w:rPr>
          <w:rFonts w:ascii="Times New Roman" w:eastAsia="Times New Roman" w:hAnsi="Times New Roman" w:cs="Times New Roman"/>
          <w:sz w:val="28"/>
          <w:szCs w:val="28"/>
          <w:lang w:eastAsia="ar-SA"/>
        </w:rPr>
      </w:pPr>
      <w:r w:rsidRPr="008153B7">
        <w:rPr>
          <w:rFonts w:ascii="Times New Roman" w:eastAsia="Times New Roman" w:hAnsi="Times New Roman" w:cs="Times New Roman"/>
          <w:sz w:val="28"/>
          <w:szCs w:val="28"/>
          <w:lang w:eastAsia="ar-SA"/>
        </w:rPr>
        <w:t>Середній бал навченості учнів:</w:t>
      </w:r>
    </w:p>
    <w:p w:rsidR="008153B7" w:rsidRPr="008153B7" w:rsidRDefault="008153B7" w:rsidP="00CC2BAB">
      <w:pPr>
        <w:spacing w:after="0" w:line="240" w:lineRule="auto"/>
        <w:ind w:firstLine="540"/>
        <w:rPr>
          <w:rFonts w:ascii="Times New Roman" w:eastAsia="Times New Roman" w:hAnsi="Times New Roman" w:cs="Times New Roman"/>
          <w:sz w:val="28"/>
          <w:szCs w:val="28"/>
          <w:lang w:val="uk-UA" w:eastAsia="ar-SA"/>
        </w:rPr>
      </w:pPr>
      <w:r w:rsidRPr="008153B7">
        <w:rPr>
          <w:rFonts w:ascii="Times New Roman" w:eastAsia="Times New Roman" w:hAnsi="Times New Roman" w:cs="Times New Roman"/>
          <w:sz w:val="28"/>
          <w:szCs w:val="28"/>
          <w:lang w:eastAsia="ar-SA"/>
        </w:rPr>
        <w:t xml:space="preserve">Початкова </w:t>
      </w:r>
      <w:proofErr w:type="gramStart"/>
      <w:r w:rsidRPr="008153B7">
        <w:rPr>
          <w:rFonts w:ascii="Times New Roman" w:eastAsia="Times New Roman" w:hAnsi="Times New Roman" w:cs="Times New Roman"/>
          <w:sz w:val="28"/>
          <w:szCs w:val="28"/>
          <w:lang w:eastAsia="ar-SA"/>
        </w:rPr>
        <w:t xml:space="preserve">ланка:   </w:t>
      </w:r>
      <w:proofErr w:type="gramEnd"/>
      <w:r w:rsidRPr="008153B7">
        <w:rPr>
          <w:rFonts w:ascii="Times New Roman" w:eastAsia="Times New Roman" w:hAnsi="Times New Roman" w:cs="Times New Roman"/>
          <w:sz w:val="28"/>
          <w:szCs w:val="28"/>
          <w:lang w:eastAsia="ar-SA"/>
        </w:rPr>
        <w:t>9,5б.( збільшився на 0,1)</w:t>
      </w:r>
    </w:p>
    <w:p w:rsidR="00CC2BAB" w:rsidRDefault="008153B7" w:rsidP="00CC2BAB">
      <w:pPr>
        <w:spacing w:after="0" w:line="240" w:lineRule="auto"/>
        <w:ind w:firstLine="540"/>
        <w:rPr>
          <w:rFonts w:ascii="Times New Roman" w:eastAsia="Times New Roman" w:hAnsi="Times New Roman" w:cs="Times New Roman"/>
          <w:sz w:val="28"/>
          <w:szCs w:val="28"/>
          <w:lang w:eastAsia="ar-SA"/>
        </w:rPr>
      </w:pPr>
      <w:r w:rsidRPr="008153B7">
        <w:rPr>
          <w:rFonts w:ascii="Times New Roman" w:eastAsia="Times New Roman" w:hAnsi="Times New Roman" w:cs="Times New Roman"/>
          <w:sz w:val="28"/>
          <w:szCs w:val="28"/>
          <w:lang w:eastAsia="ar-SA"/>
        </w:rPr>
        <w:t>Середня і старша:7,9</w:t>
      </w:r>
      <w:proofErr w:type="gramStart"/>
      <w:r w:rsidRPr="008153B7">
        <w:rPr>
          <w:rFonts w:ascii="Times New Roman" w:eastAsia="Times New Roman" w:hAnsi="Times New Roman" w:cs="Times New Roman"/>
          <w:sz w:val="28"/>
          <w:szCs w:val="28"/>
          <w:lang w:eastAsia="ar-SA"/>
        </w:rPr>
        <w:t>б .</w:t>
      </w:r>
      <w:proofErr w:type="gramEnd"/>
      <w:r w:rsidRPr="008153B7">
        <w:rPr>
          <w:rFonts w:ascii="Times New Roman" w:eastAsia="Times New Roman" w:hAnsi="Times New Roman" w:cs="Times New Roman"/>
          <w:sz w:val="28"/>
          <w:szCs w:val="28"/>
          <w:lang w:eastAsia="ar-SA"/>
        </w:rPr>
        <w:t>( не змінився)</w:t>
      </w:r>
    </w:p>
    <w:p w:rsidR="008153B7" w:rsidRPr="008153B7" w:rsidRDefault="008153B7" w:rsidP="00CC2BAB">
      <w:pPr>
        <w:spacing w:after="0" w:line="240" w:lineRule="auto"/>
        <w:ind w:firstLine="539"/>
        <w:jc w:val="both"/>
        <w:rPr>
          <w:rFonts w:ascii="Times New Roman" w:eastAsia="Times New Roman" w:hAnsi="Times New Roman" w:cs="Times New Roman"/>
          <w:sz w:val="28"/>
          <w:szCs w:val="28"/>
          <w:lang w:eastAsia="ar-SA"/>
        </w:rPr>
      </w:pPr>
      <w:r w:rsidRPr="008153B7">
        <w:rPr>
          <w:rFonts w:ascii="Times New Roman" w:eastAsia="Times New Roman" w:hAnsi="Times New Roman" w:cs="Times New Roman"/>
          <w:sz w:val="28"/>
          <w:szCs w:val="28"/>
          <w:lang w:eastAsia="ar-SA"/>
        </w:rPr>
        <w:t>Відсоток учнів, які засвоїли навчальні програми за рік на високому та достатньому рівні, складає 39,4 %.</w:t>
      </w:r>
    </w:p>
    <w:p w:rsidR="00CC2BAB" w:rsidRDefault="008153B7" w:rsidP="00CC2BAB">
      <w:pPr>
        <w:spacing w:after="0" w:line="240" w:lineRule="auto"/>
        <w:ind w:firstLine="539"/>
        <w:jc w:val="both"/>
        <w:rPr>
          <w:rFonts w:ascii="Times New Roman" w:eastAsia="Times New Roman" w:hAnsi="Times New Roman" w:cs="Times New Roman"/>
          <w:sz w:val="28"/>
          <w:szCs w:val="28"/>
          <w:lang w:eastAsia="ar-SA"/>
        </w:rPr>
      </w:pPr>
      <w:r w:rsidRPr="008153B7">
        <w:rPr>
          <w:rFonts w:ascii="Times New Roman" w:eastAsia="Times New Roman" w:hAnsi="Times New Roman" w:cs="Times New Roman"/>
          <w:sz w:val="28"/>
          <w:szCs w:val="28"/>
          <w:lang w:eastAsia="ar-SA"/>
        </w:rPr>
        <w:t>Кількість учнів, які мають середній рівень навчальних досягне</w:t>
      </w:r>
      <w:r w:rsidR="00CC2BAB">
        <w:rPr>
          <w:rFonts w:ascii="Times New Roman" w:eastAsia="Times New Roman" w:hAnsi="Times New Roman" w:cs="Times New Roman"/>
          <w:sz w:val="28"/>
          <w:szCs w:val="28"/>
          <w:lang w:eastAsia="ar-SA"/>
        </w:rPr>
        <w:t>нь з предметів, становить 51,5%</w:t>
      </w:r>
      <w:r w:rsidRPr="008153B7">
        <w:rPr>
          <w:rFonts w:ascii="Times New Roman" w:eastAsia="Times New Roman" w:hAnsi="Times New Roman" w:cs="Times New Roman"/>
          <w:sz w:val="28"/>
          <w:szCs w:val="28"/>
          <w:lang w:eastAsia="ar-SA"/>
        </w:rPr>
        <w:t>.</w:t>
      </w:r>
    </w:p>
    <w:p w:rsidR="008153B7" w:rsidRPr="008153B7" w:rsidRDefault="008153B7" w:rsidP="00CC2BAB">
      <w:pPr>
        <w:spacing w:after="0" w:line="240" w:lineRule="auto"/>
        <w:ind w:firstLine="539"/>
        <w:jc w:val="both"/>
        <w:rPr>
          <w:rFonts w:ascii="Times New Roman" w:eastAsia="Times New Roman" w:hAnsi="Times New Roman" w:cs="Times New Roman"/>
          <w:sz w:val="28"/>
          <w:szCs w:val="28"/>
          <w:lang w:eastAsia="ar-SA"/>
        </w:rPr>
      </w:pPr>
      <w:r w:rsidRPr="008153B7">
        <w:rPr>
          <w:rFonts w:ascii="Times New Roman" w:eastAsia="Times New Roman" w:hAnsi="Times New Roman" w:cs="Times New Roman"/>
          <w:sz w:val="28"/>
          <w:szCs w:val="28"/>
          <w:lang w:eastAsia="ar-SA"/>
        </w:rPr>
        <w:t xml:space="preserve">Якщо проаналізувати рівень навчальних досягнень учнів 5-9 класів за декілька років, то можна зазначити, що </w:t>
      </w:r>
      <w:proofErr w:type="gramStart"/>
      <w:r w:rsidRPr="008153B7">
        <w:rPr>
          <w:rFonts w:ascii="Times New Roman" w:eastAsia="Times New Roman" w:hAnsi="Times New Roman" w:cs="Times New Roman"/>
          <w:sz w:val="28"/>
          <w:szCs w:val="28"/>
          <w:lang w:eastAsia="ar-SA"/>
        </w:rPr>
        <w:t>результати  не</w:t>
      </w:r>
      <w:proofErr w:type="gramEnd"/>
      <w:r w:rsidRPr="008153B7">
        <w:rPr>
          <w:rFonts w:ascii="Times New Roman" w:eastAsia="Times New Roman" w:hAnsi="Times New Roman" w:cs="Times New Roman"/>
          <w:sz w:val="28"/>
          <w:szCs w:val="28"/>
          <w:lang w:eastAsia="ar-SA"/>
        </w:rPr>
        <w:t xml:space="preserve"> є стабільними: учнів з високим рівнем навчання зменшилась  3,5%  в порівнянні з минулим роком ,проте  на 3,3% збільшилась кількість учнів, які навчаються на середньому  рівні. Учнів з початковим рівнем навчання стало 11, що складає 8,7%. Найбільша розбіжність припадає на 5-і, 10-і класи. Це можна пояснити переходом учнів із школи І ступеня в школу ІІ ступеня, період адаптації школярів та перехід учнів із школи ІІ ступеня в школу ІІІ ступеня, створення нового колективу. Учні цих класів потребують особливої уваги й </w:t>
      </w:r>
      <w:proofErr w:type="gramStart"/>
      <w:r w:rsidRPr="008153B7">
        <w:rPr>
          <w:rFonts w:ascii="Times New Roman" w:eastAsia="Times New Roman" w:hAnsi="Times New Roman" w:cs="Times New Roman"/>
          <w:sz w:val="28"/>
          <w:szCs w:val="28"/>
          <w:lang w:eastAsia="ar-SA"/>
        </w:rPr>
        <w:t>контролю  до</w:t>
      </w:r>
      <w:proofErr w:type="gramEnd"/>
      <w:r w:rsidRPr="008153B7">
        <w:rPr>
          <w:rFonts w:ascii="Times New Roman" w:eastAsia="Times New Roman" w:hAnsi="Times New Roman" w:cs="Times New Roman"/>
          <w:sz w:val="28"/>
          <w:szCs w:val="28"/>
          <w:lang w:eastAsia="ar-SA"/>
        </w:rPr>
        <w:t xml:space="preserve"> себе з боку батьків, учителів, адміністрації, співпраці із шкільним психологом з метою вивчення причин неуспішності у навчанні вказаних учнів та вжиття заходів із взаємодії школи та сім`ї для покращення результатів навчальної діяльності. Проте кількість учнів середнього рівня збільшилась від    48,2% до 51,5 </w:t>
      </w:r>
      <w:proofErr w:type="gramStart"/>
      <w:r w:rsidRPr="008153B7">
        <w:rPr>
          <w:rFonts w:ascii="Times New Roman" w:eastAsia="Times New Roman" w:hAnsi="Times New Roman" w:cs="Times New Roman"/>
          <w:sz w:val="28"/>
          <w:szCs w:val="28"/>
          <w:lang w:eastAsia="ar-SA"/>
        </w:rPr>
        <w:t>%</w:t>
      </w:r>
      <w:r w:rsidRPr="008153B7">
        <w:rPr>
          <w:rFonts w:ascii="Times New Roman" w:eastAsia="Times New Roman" w:hAnsi="Times New Roman" w:cs="Times New Roman"/>
          <w:b/>
          <w:sz w:val="28"/>
          <w:szCs w:val="28"/>
          <w:lang w:eastAsia="ar-SA"/>
        </w:rPr>
        <w:t xml:space="preserve"> </w:t>
      </w:r>
      <w:r w:rsidRPr="008153B7">
        <w:rPr>
          <w:rFonts w:ascii="Times New Roman" w:eastAsia="Times New Roman" w:hAnsi="Times New Roman" w:cs="Times New Roman"/>
          <w:sz w:val="28"/>
          <w:szCs w:val="28"/>
          <w:lang w:eastAsia="ar-SA"/>
        </w:rPr>
        <w:t>.Однією</w:t>
      </w:r>
      <w:proofErr w:type="gramEnd"/>
      <w:r w:rsidRPr="008153B7">
        <w:rPr>
          <w:rFonts w:ascii="Times New Roman" w:eastAsia="Times New Roman" w:hAnsi="Times New Roman" w:cs="Times New Roman"/>
          <w:sz w:val="28"/>
          <w:szCs w:val="28"/>
          <w:lang w:eastAsia="ar-SA"/>
        </w:rPr>
        <w:t xml:space="preserve"> із причин  розбіжності є  не оцінювання 1- 3кл. та дистанційне навчання протягом 2020/21 н.р.</w:t>
      </w:r>
    </w:p>
    <w:p w:rsidR="008153B7" w:rsidRPr="008153B7" w:rsidRDefault="008153B7" w:rsidP="00CC2BAB">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lastRenderedPageBreak/>
        <w:t xml:space="preserve">       Протягом навчального року адміністрацією закладу з метою впровадження допрофільного і профільного навчання, розподілу варіативної складової освітніх програм на 2020/2021 навчальний рік було вивчено рівень навчальних досягнень з української мови та літератури,  англійської мови та історії України, рівень підготовки учнів до ДПА, проведено анкетування учнів, батьків, обговорено питання профілізації на нарадах.</w:t>
      </w:r>
    </w:p>
    <w:p w:rsidR="008153B7" w:rsidRPr="008153B7" w:rsidRDefault="008153B7" w:rsidP="00CC2BAB">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 xml:space="preserve">Внаслідок проведеного аналізу слід зазначити, що гімназії мають інтерес до вивчення іноземних мов,  біології, української мови, історії, що було враховано при складанні освітніх програм і розподілу годин варіативної складової, курсів за вибором, індивідуальних занять. Із урахуванням бажань батьків, індивідуальних психологічних здібностей, рівня пізнавальної діяльності учнів та відповідно до  нового Державного стандарту початкової, базової та повної загальної освіти в 1-4 і 5-9-х,10-11 -х класах складено  освітні програм на 2020/2021  навчальний рік:   </w:t>
      </w:r>
    </w:p>
    <w:p w:rsidR="008153B7" w:rsidRPr="008153B7" w:rsidRDefault="008153B7" w:rsidP="00CC2BAB">
      <w:pPr>
        <w:spacing w:after="0" w:line="240" w:lineRule="auto"/>
        <w:jc w:val="both"/>
        <w:rPr>
          <w:rFonts w:ascii="Times New Roman" w:eastAsia="等?" w:hAnsi="Times New Roman" w:cs="Times New Roman"/>
          <w:noProof/>
          <w:sz w:val="28"/>
          <w:szCs w:val="28"/>
        </w:rPr>
      </w:pPr>
      <w:r w:rsidRPr="008153B7">
        <w:rPr>
          <w:rFonts w:ascii="Times New Roman" w:eastAsia="Times New Roman" w:hAnsi="Times New Roman" w:cs="Times New Roman"/>
          <w:b/>
          <w:bCs/>
          <w:iCs/>
          <w:sz w:val="28"/>
          <w:szCs w:val="28"/>
          <w:lang w:eastAsia="ru-RU"/>
        </w:rPr>
        <w:t xml:space="preserve"> - </w:t>
      </w:r>
      <w:r w:rsidRPr="008153B7">
        <w:rPr>
          <w:rFonts w:ascii="Times New Roman" w:eastAsia="Times New Roman" w:hAnsi="Times New Roman" w:cs="Times New Roman"/>
          <w:bCs/>
          <w:iCs/>
          <w:sz w:val="28"/>
          <w:szCs w:val="28"/>
          <w:lang w:eastAsia="ru-RU"/>
        </w:rPr>
        <w:t>д</w:t>
      </w:r>
      <w:r w:rsidRPr="008153B7">
        <w:rPr>
          <w:rFonts w:ascii="Times New Roman" w:eastAsia="等?" w:hAnsi="Times New Roman" w:cs="Times New Roman"/>
          <w:noProof/>
          <w:sz w:val="28"/>
          <w:szCs w:val="28"/>
        </w:rPr>
        <w:t>ля 1-3 класів –</w:t>
      </w:r>
      <w:r w:rsidRPr="008153B7">
        <w:rPr>
          <w:rFonts w:ascii="Times New Roman" w:eastAsia="Times New Roman" w:hAnsi="Times New Roman" w:cs="Times New Roman"/>
          <w:bCs/>
          <w:iCs/>
          <w:sz w:val="28"/>
          <w:szCs w:val="28"/>
          <w:lang w:eastAsia="ru-RU"/>
        </w:rPr>
        <w:t xml:space="preserve"> </w:t>
      </w:r>
      <w:r w:rsidRPr="008153B7">
        <w:rPr>
          <w:rFonts w:ascii="Times New Roman" w:eastAsia="Times New Roman" w:hAnsi="Times New Roman" w:cs="Times New Roman"/>
          <w:bCs/>
          <w:iCs/>
          <w:noProof/>
          <w:sz w:val="28"/>
          <w:szCs w:val="28"/>
          <w:lang w:eastAsia="ru-RU"/>
        </w:rPr>
        <w:t>відповідно до наказу МОНУ від 21.03.2018р.  № 268</w:t>
      </w:r>
      <w:r w:rsidRPr="008153B7">
        <w:rPr>
          <w:rFonts w:ascii="Times New Roman" w:eastAsia="等?" w:hAnsi="Times New Roman" w:cs="Times New Roman"/>
          <w:noProof/>
          <w:sz w:val="28"/>
          <w:szCs w:val="28"/>
          <w:lang w:eastAsia="zh-CN"/>
        </w:rPr>
        <w:t>», постанов Кабінету Міністрів України від</w:t>
      </w:r>
      <w:r w:rsidRPr="008153B7">
        <w:rPr>
          <w:rFonts w:ascii="Times New Roman" w:eastAsia="Times New Roman" w:hAnsi="Times New Roman" w:cs="Times New Roman"/>
          <w:noProof/>
          <w:spacing w:val="15"/>
          <w:sz w:val="28"/>
          <w:szCs w:val="28"/>
          <w:lang w:eastAsia="ru-RU"/>
        </w:rPr>
        <w:t xml:space="preserve"> 24.08.2019 № 688 «</w:t>
      </w:r>
      <w:r w:rsidRPr="008153B7">
        <w:rPr>
          <w:rFonts w:ascii="Times New Roman" w:eastAsia="Times New Roman" w:hAnsi="Times New Roman" w:cs="Times New Roman"/>
          <w:noProof/>
          <w:sz w:val="28"/>
          <w:szCs w:val="28"/>
          <w:shd w:val="clear" w:color="auto" w:fill="FFFFFF"/>
          <w:lang w:eastAsia="zh-CN"/>
        </w:rPr>
        <w:t>Про  внесення змін до Державного стандарту початкової освіти</w:t>
      </w:r>
      <w:proofErr w:type="gramStart"/>
      <w:r w:rsidRPr="008153B7">
        <w:rPr>
          <w:rFonts w:ascii="Times New Roman" w:eastAsia="Times New Roman" w:hAnsi="Times New Roman" w:cs="Times New Roman"/>
          <w:noProof/>
          <w:sz w:val="28"/>
          <w:szCs w:val="28"/>
          <w:shd w:val="clear" w:color="auto" w:fill="FFFFFF"/>
          <w:lang w:eastAsia="zh-CN"/>
        </w:rPr>
        <w:t>»</w:t>
      </w:r>
      <w:r w:rsidRPr="008153B7">
        <w:rPr>
          <w:rFonts w:ascii="Times New Roman" w:eastAsia="Times New Roman" w:hAnsi="Times New Roman" w:cs="Times New Roman"/>
          <w:sz w:val="28"/>
          <w:szCs w:val="28"/>
        </w:rPr>
        <w:t xml:space="preserve"> ,</w:t>
      </w:r>
      <w:proofErr w:type="gramEnd"/>
      <w:r w:rsidRPr="008153B7">
        <w:rPr>
          <w:rFonts w:ascii="Times New Roman" w:eastAsia="Times New Roman" w:hAnsi="Times New Roman" w:cs="Times New Roman"/>
          <w:bCs/>
          <w:iCs/>
          <w:noProof/>
          <w:sz w:val="28"/>
          <w:szCs w:val="28"/>
          <w:lang w:eastAsia="ru-RU"/>
        </w:rPr>
        <w:t xml:space="preserve"> до наказу МОНУ від 08.10.2018р. № 173</w:t>
      </w:r>
    </w:p>
    <w:p w:rsidR="008153B7" w:rsidRPr="008153B7" w:rsidRDefault="008153B7" w:rsidP="00CC2BAB">
      <w:pPr>
        <w:tabs>
          <w:tab w:val="left" w:pos="284"/>
        </w:tabs>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w:t>
      </w:r>
      <w:r w:rsidRPr="008153B7">
        <w:rPr>
          <w:rFonts w:ascii="Times New Roman" w:eastAsia="等?" w:hAnsi="Times New Roman" w:cs="Times New Roman"/>
          <w:noProof/>
          <w:sz w:val="28"/>
          <w:szCs w:val="28"/>
        </w:rPr>
        <w:tab/>
        <w:t xml:space="preserve">для 4-х класів – </w:t>
      </w:r>
      <w:r w:rsidRPr="008153B7">
        <w:rPr>
          <w:rFonts w:ascii="Times New Roman" w:eastAsia="Times New Roman" w:hAnsi="Times New Roman" w:cs="Times New Roman"/>
          <w:bCs/>
          <w:iCs/>
          <w:noProof/>
          <w:sz w:val="28"/>
          <w:szCs w:val="28"/>
          <w:lang w:eastAsia="ru-RU"/>
        </w:rPr>
        <w:t>відповідно до наказу МОНУ від 20.04.2018р. № 407</w:t>
      </w:r>
    </w:p>
    <w:p w:rsidR="008153B7" w:rsidRPr="008153B7" w:rsidRDefault="008153B7" w:rsidP="00CC2BAB">
      <w:pPr>
        <w:tabs>
          <w:tab w:val="left" w:pos="284"/>
        </w:tabs>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 xml:space="preserve">- для 5-9 класів – </w:t>
      </w:r>
      <w:r w:rsidRPr="008153B7">
        <w:rPr>
          <w:rFonts w:ascii="Times New Roman" w:eastAsia="Times New Roman" w:hAnsi="Times New Roman" w:cs="Times New Roman"/>
          <w:bCs/>
          <w:iCs/>
          <w:noProof/>
          <w:sz w:val="28"/>
          <w:szCs w:val="28"/>
          <w:lang w:eastAsia="ru-RU"/>
        </w:rPr>
        <w:t>відповідно до наказу МОНУ від 20.04.1815 № 405 ,таблиця  8</w:t>
      </w:r>
    </w:p>
    <w:p w:rsidR="008153B7" w:rsidRPr="008153B7" w:rsidRDefault="008153B7" w:rsidP="00CC2BAB">
      <w:pPr>
        <w:shd w:val="clear" w:color="auto" w:fill="FFFFFF"/>
        <w:tabs>
          <w:tab w:val="center" w:pos="7569"/>
        </w:tabs>
        <w:spacing w:after="0" w:line="240" w:lineRule="auto"/>
        <w:textAlignment w:val="top"/>
        <w:rPr>
          <w:rFonts w:ascii="Times New Roman" w:eastAsia="Times New Roman" w:hAnsi="Times New Roman" w:cs="Times New Roman"/>
          <w:i/>
          <w:sz w:val="28"/>
          <w:szCs w:val="28"/>
          <w:lang w:eastAsia="ru-RU"/>
        </w:rPr>
      </w:pPr>
      <w:r w:rsidRPr="008153B7">
        <w:rPr>
          <w:rFonts w:ascii="Times New Roman" w:eastAsia="等?" w:hAnsi="Times New Roman" w:cs="Times New Roman"/>
          <w:noProof/>
          <w:sz w:val="28"/>
          <w:szCs w:val="28"/>
        </w:rPr>
        <w:t>- для 10-11 класів  - в</w:t>
      </w:r>
      <w:r w:rsidRPr="008153B7">
        <w:rPr>
          <w:rFonts w:ascii="Times New Roman" w:eastAsia="Times New Roman" w:hAnsi="Times New Roman" w:cs="Times New Roman"/>
          <w:sz w:val="28"/>
          <w:szCs w:val="28"/>
          <w:lang w:eastAsia="ru-RU"/>
        </w:rPr>
        <w:t xml:space="preserve">ідповідно </w:t>
      </w:r>
      <w:proofErr w:type="gramStart"/>
      <w:r w:rsidRPr="008153B7">
        <w:rPr>
          <w:rFonts w:ascii="Times New Roman" w:eastAsia="Times New Roman" w:hAnsi="Times New Roman" w:cs="Times New Roman"/>
          <w:sz w:val="28"/>
          <w:szCs w:val="28"/>
          <w:lang w:eastAsia="ru-RU"/>
        </w:rPr>
        <w:t>до наказу</w:t>
      </w:r>
      <w:proofErr w:type="gramEnd"/>
      <w:r w:rsidRPr="008153B7">
        <w:rPr>
          <w:rFonts w:ascii="Times New Roman" w:eastAsia="Times New Roman" w:hAnsi="Times New Roman" w:cs="Times New Roman"/>
          <w:sz w:val="28"/>
          <w:szCs w:val="28"/>
          <w:lang w:eastAsia="ru-RU"/>
        </w:rPr>
        <w:t xml:space="preserve"> МОН України від 20.04.2018 № 408 (таблиця 2</w:t>
      </w:r>
      <w:r w:rsidRPr="008153B7">
        <w:rPr>
          <w:rFonts w:ascii="Times New Roman" w:eastAsia="Times New Roman" w:hAnsi="Times New Roman" w:cs="Times New Roman"/>
          <w:i/>
          <w:sz w:val="28"/>
          <w:szCs w:val="28"/>
          <w:lang w:eastAsia="ru-RU"/>
        </w:rPr>
        <w:t>)</w:t>
      </w:r>
    </w:p>
    <w:p w:rsidR="00CC2BAB" w:rsidRDefault="00CC2BAB" w:rsidP="00CC2BAB">
      <w:pPr>
        <w:spacing w:after="0" w:line="240" w:lineRule="auto"/>
        <w:rPr>
          <w:rFonts w:ascii="Times New Roman" w:eastAsia="等?" w:hAnsi="Times New Roman" w:cs="Times New Roman"/>
          <w:noProof/>
          <w:sz w:val="28"/>
          <w:szCs w:val="28"/>
        </w:rPr>
      </w:pPr>
    </w:p>
    <w:p w:rsidR="008153B7" w:rsidRDefault="008153B7" w:rsidP="00CC2BAB">
      <w:pPr>
        <w:spacing w:after="0" w:line="240" w:lineRule="auto"/>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Впровадження профільної підготовки у гімназії</w:t>
      </w:r>
    </w:p>
    <w:p w:rsidR="00CC2BAB" w:rsidRPr="008153B7" w:rsidRDefault="00CC2BAB" w:rsidP="00CC2BAB">
      <w:pPr>
        <w:spacing w:after="0" w:line="240" w:lineRule="auto"/>
        <w:rPr>
          <w:rFonts w:ascii="Times New Roman" w:eastAsia="等?" w:hAnsi="Times New Roman" w:cs="Times New Roman"/>
          <w:noProof/>
          <w:sz w:val="28"/>
          <w:szCs w:val="28"/>
        </w:rPr>
      </w:pPr>
    </w:p>
    <w:tbl>
      <w:tblPr>
        <w:tblW w:w="14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8506"/>
        <w:gridCol w:w="1565"/>
        <w:gridCol w:w="2570"/>
      </w:tblGrid>
      <w:tr w:rsidR="008153B7" w:rsidRPr="00CC2BAB" w:rsidTr="00CC2BAB">
        <w:trPr>
          <w:trHeight w:val="571"/>
          <w:jc w:val="center"/>
        </w:trPr>
        <w:tc>
          <w:tcPr>
            <w:tcW w:w="1861" w:type="dxa"/>
            <w:tcBorders>
              <w:top w:val="single" w:sz="4" w:space="0" w:color="auto"/>
              <w:left w:val="single" w:sz="4" w:space="0" w:color="auto"/>
              <w:bottom w:val="single" w:sz="4" w:space="0" w:color="auto"/>
              <w:right w:val="single" w:sz="4" w:space="0" w:color="auto"/>
            </w:tcBorders>
            <w:hideMark/>
          </w:tcPr>
          <w:p w:rsidR="008153B7" w:rsidRPr="00CC2BAB" w:rsidRDefault="008153B7" w:rsidP="00CC2BAB">
            <w:pPr>
              <w:spacing w:line="360" w:lineRule="auto"/>
              <w:jc w:val="center"/>
              <w:rPr>
                <w:rFonts w:ascii="Times New Roman" w:eastAsia="等?" w:hAnsi="Times New Roman" w:cs="Times New Roman"/>
                <w:b/>
                <w:noProof/>
                <w:sz w:val="28"/>
                <w:szCs w:val="28"/>
                <w:lang w:val="uk-UA"/>
              </w:rPr>
            </w:pPr>
            <w:r w:rsidRPr="00CC2BAB">
              <w:rPr>
                <w:rFonts w:ascii="Times New Roman" w:eastAsia="等?" w:hAnsi="Times New Roman" w:cs="Times New Roman"/>
                <w:b/>
                <w:noProof/>
                <w:sz w:val="28"/>
                <w:szCs w:val="28"/>
              </w:rPr>
              <w:t>Рік</w:t>
            </w:r>
          </w:p>
        </w:tc>
        <w:tc>
          <w:tcPr>
            <w:tcW w:w="8506" w:type="dxa"/>
            <w:tcBorders>
              <w:top w:val="single" w:sz="4" w:space="0" w:color="auto"/>
              <w:left w:val="single" w:sz="4" w:space="0" w:color="auto"/>
              <w:bottom w:val="single" w:sz="4" w:space="0" w:color="auto"/>
              <w:right w:val="single" w:sz="4" w:space="0" w:color="auto"/>
            </w:tcBorders>
            <w:hideMark/>
          </w:tcPr>
          <w:p w:rsidR="008153B7" w:rsidRPr="00CC2BAB" w:rsidRDefault="008153B7" w:rsidP="00CC2BAB">
            <w:pPr>
              <w:spacing w:after="0" w:line="240" w:lineRule="auto"/>
              <w:jc w:val="center"/>
              <w:rPr>
                <w:rFonts w:ascii="Times New Roman" w:eastAsia="等?" w:hAnsi="Times New Roman" w:cs="Times New Roman"/>
                <w:b/>
                <w:noProof/>
                <w:sz w:val="28"/>
                <w:szCs w:val="28"/>
              </w:rPr>
            </w:pPr>
            <w:r w:rsidRPr="00CC2BAB">
              <w:rPr>
                <w:rFonts w:ascii="Times New Roman" w:eastAsia="等?" w:hAnsi="Times New Roman" w:cs="Times New Roman"/>
                <w:b/>
                <w:noProof/>
                <w:sz w:val="28"/>
                <w:szCs w:val="28"/>
              </w:rPr>
              <w:t>Профільне навчання</w:t>
            </w:r>
          </w:p>
          <w:p w:rsidR="008153B7" w:rsidRPr="00CC2BAB" w:rsidRDefault="008153B7" w:rsidP="00CC2BAB">
            <w:pPr>
              <w:spacing w:after="0" w:line="240" w:lineRule="auto"/>
              <w:jc w:val="center"/>
              <w:rPr>
                <w:rFonts w:ascii="Times New Roman" w:eastAsia="等?" w:hAnsi="Times New Roman" w:cs="Times New Roman"/>
                <w:b/>
                <w:noProof/>
                <w:sz w:val="28"/>
                <w:szCs w:val="28"/>
                <w:lang w:val="uk-UA"/>
              </w:rPr>
            </w:pPr>
            <w:r w:rsidRPr="00CC2BAB">
              <w:rPr>
                <w:rFonts w:ascii="Times New Roman" w:eastAsia="等?" w:hAnsi="Times New Roman" w:cs="Times New Roman"/>
                <w:b/>
                <w:noProof/>
                <w:sz w:val="28"/>
                <w:szCs w:val="28"/>
              </w:rPr>
              <w:t>підготовка (предмет)</w:t>
            </w:r>
          </w:p>
        </w:tc>
        <w:tc>
          <w:tcPr>
            <w:tcW w:w="1565" w:type="dxa"/>
            <w:tcBorders>
              <w:top w:val="single" w:sz="4" w:space="0" w:color="auto"/>
              <w:left w:val="single" w:sz="4" w:space="0" w:color="auto"/>
              <w:bottom w:val="single" w:sz="4" w:space="0" w:color="auto"/>
              <w:right w:val="single" w:sz="4" w:space="0" w:color="auto"/>
            </w:tcBorders>
            <w:hideMark/>
          </w:tcPr>
          <w:p w:rsidR="008153B7" w:rsidRPr="00CC2BAB" w:rsidRDefault="008153B7" w:rsidP="00CC2BAB">
            <w:pPr>
              <w:spacing w:after="0" w:line="240" w:lineRule="auto"/>
              <w:jc w:val="center"/>
              <w:rPr>
                <w:rFonts w:ascii="Times New Roman" w:eastAsia="等?" w:hAnsi="Times New Roman" w:cs="Times New Roman"/>
                <w:b/>
                <w:noProof/>
                <w:sz w:val="28"/>
                <w:szCs w:val="28"/>
                <w:lang w:val="uk-UA"/>
              </w:rPr>
            </w:pPr>
            <w:r w:rsidRPr="00CC2BAB">
              <w:rPr>
                <w:rFonts w:ascii="Times New Roman" w:eastAsia="等?" w:hAnsi="Times New Roman" w:cs="Times New Roman"/>
                <w:b/>
                <w:noProof/>
                <w:sz w:val="28"/>
                <w:szCs w:val="28"/>
              </w:rPr>
              <w:t>%</w:t>
            </w:r>
          </w:p>
        </w:tc>
        <w:tc>
          <w:tcPr>
            <w:tcW w:w="2570" w:type="dxa"/>
            <w:tcBorders>
              <w:top w:val="single" w:sz="4" w:space="0" w:color="auto"/>
              <w:left w:val="single" w:sz="4" w:space="0" w:color="auto"/>
              <w:bottom w:val="single" w:sz="4" w:space="0" w:color="auto"/>
              <w:right w:val="single" w:sz="4" w:space="0" w:color="auto"/>
            </w:tcBorders>
            <w:hideMark/>
          </w:tcPr>
          <w:p w:rsidR="008153B7" w:rsidRPr="00CC2BAB" w:rsidRDefault="008153B7" w:rsidP="00CC2BAB">
            <w:pPr>
              <w:spacing w:after="0" w:line="240" w:lineRule="auto"/>
              <w:jc w:val="center"/>
              <w:rPr>
                <w:rFonts w:ascii="Times New Roman" w:eastAsia="等?" w:hAnsi="Times New Roman" w:cs="Times New Roman"/>
                <w:b/>
                <w:noProof/>
                <w:sz w:val="28"/>
                <w:szCs w:val="28"/>
              </w:rPr>
            </w:pPr>
            <w:r w:rsidRPr="00CC2BAB">
              <w:rPr>
                <w:rFonts w:ascii="Times New Roman" w:eastAsia="等?" w:hAnsi="Times New Roman" w:cs="Times New Roman"/>
                <w:b/>
                <w:noProof/>
                <w:sz w:val="28"/>
                <w:szCs w:val="28"/>
              </w:rPr>
              <w:t>Всього</w:t>
            </w:r>
          </w:p>
          <w:p w:rsidR="008153B7" w:rsidRPr="00CC2BAB" w:rsidRDefault="008153B7" w:rsidP="00CC2BAB">
            <w:pPr>
              <w:spacing w:after="0" w:line="240" w:lineRule="auto"/>
              <w:jc w:val="center"/>
              <w:rPr>
                <w:rFonts w:ascii="Times New Roman" w:eastAsia="等?" w:hAnsi="Times New Roman" w:cs="Times New Roman"/>
                <w:b/>
                <w:noProof/>
                <w:sz w:val="28"/>
                <w:szCs w:val="28"/>
                <w:lang w:val="uk-UA"/>
              </w:rPr>
            </w:pPr>
            <w:r w:rsidRPr="00CC2BAB">
              <w:rPr>
                <w:rFonts w:ascii="Times New Roman" w:eastAsia="等?" w:hAnsi="Times New Roman" w:cs="Times New Roman"/>
                <w:b/>
                <w:noProof/>
                <w:sz w:val="28"/>
                <w:szCs w:val="28"/>
              </w:rPr>
              <w:t>по гімназії</w:t>
            </w:r>
          </w:p>
        </w:tc>
      </w:tr>
      <w:tr w:rsidR="008153B7" w:rsidRPr="008153B7" w:rsidTr="00CC2BAB">
        <w:trPr>
          <w:trHeight w:val="276"/>
          <w:jc w:val="center"/>
        </w:trPr>
        <w:tc>
          <w:tcPr>
            <w:tcW w:w="186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2013</w:t>
            </w:r>
          </w:p>
        </w:tc>
        <w:tc>
          <w:tcPr>
            <w:tcW w:w="85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Медична справа</w:t>
            </w:r>
          </w:p>
        </w:tc>
        <w:tc>
          <w:tcPr>
            <w:tcW w:w="156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19,2</w:t>
            </w:r>
          </w:p>
        </w:tc>
        <w:tc>
          <w:tcPr>
            <w:tcW w:w="257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206</w:t>
            </w:r>
          </w:p>
        </w:tc>
      </w:tr>
      <w:tr w:rsidR="008153B7" w:rsidRPr="008153B7" w:rsidTr="00CC2BAB">
        <w:trPr>
          <w:trHeight w:val="276"/>
          <w:jc w:val="center"/>
        </w:trPr>
        <w:tc>
          <w:tcPr>
            <w:tcW w:w="186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2014</w:t>
            </w:r>
          </w:p>
        </w:tc>
        <w:tc>
          <w:tcPr>
            <w:tcW w:w="85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Догляд за  пацієнтом</w:t>
            </w:r>
          </w:p>
        </w:tc>
        <w:tc>
          <w:tcPr>
            <w:tcW w:w="156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11,5</w:t>
            </w:r>
          </w:p>
        </w:tc>
        <w:tc>
          <w:tcPr>
            <w:tcW w:w="257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205</w:t>
            </w:r>
          </w:p>
        </w:tc>
      </w:tr>
      <w:tr w:rsidR="008153B7" w:rsidRPr="008153B7" w:rsidTr="00CC2BAB">
        <w:trPr>
          <w:trHeight w:val="276"/>
          <w:jc w:val="center"/>
        </w:trPr>
        <w:tc>
          <w:tcPr>
            <w:tcW w:w="186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2015</w:t>
            </w:r>
          </w:p>
        </w:tc>
        <w:tc>
          <w:tcPr>
            <w:tcW w:w="85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Догляд за  пацієнтом. Перша допомога</w:t>
            </w:r>
          </w:p>
        </w:tc>
        <w:tc>
          <w:tcPr>
            <w:tcW w:w="156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14,5</w:t>
            </w:r>
          </w:p>
        </w:tc>
        <w:tc>
          <w:tcPr>
            <w:tcW w:w="257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198</w:t>
            </w:r>
          </w:p>
        </w:tc>
      </w:tr>
      <w:tr w:rsidR="008153B7" w:rsidRPr="008153B7" w:rsidTr="00CC2BAB">
        <w:trPr>
          <w:trHeight w:val="276"/>
          <w:jc w:val="center"/>
        </w:trPr>
        <w:tc>
          <w:tcPr>
            <w:tcW w:w="186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2016</w:t>
            </w:r>
          </w:p>
        </w:tc>
        <w:tc>
          <w:tcPr>
            <w:tcW w:w="85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Догляд за  пацієнтом. Перша допомога</w:t>
            </w:r>
          </w:p>
        </w:tc>
        <w:tc>
          <w:tcPr>
            <w:tcW w:w="156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10,2</w:t>
            </w:r>
          </w:p>
        </w:tc>
        <w:tc>
          <w:tcPr>
            <w:tcW w:w="257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205</w:t>
            </w:r>
          </w:p>
        </w:tc>
      </w:tr>
      <w:tr w:rsidR="008153B7" w:rsidRPr="008153B7" w:rsidTr="00CC2BAB">
        <w:trPr>
          <w:trHeight w:val="276"/>
          <w:jc w:val="center"/>
        </w:trPr>
        <w:tc>
          <w:tcPr>
            <w:tcW w:w="186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lastRenderedPageBreak/>
              <w:t>2017</w:t>
            </w:r>
          </w:p>
        </w:tc>
        <w:tc>
          <w:tcPr>
            <w:tcW w:w="85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Латина</w:t>
            </w:r>
          </w:p>
        </w:tc>
        <w:tc>
          <w:tcPr>
            <w:tcW w:w="156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8,7</w:t>
            </w:r>
          </w:p>
        </w:tc>
        <w:tc>
          <w:tcPr>
            <w:tcW w:w="257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196</w:t>
            </w:r>
          </w:p>
        </w:tc>
      </w:tr>
      <w:tr w:rsidR="008153B7" w:rsidRPr="008153B7" w:rsidTr="00CC2BAB">
        <w:trPr>
          <w:trHeight w:val="276"/>
          <w:jc w:val="center"/>
        </w:trPr>
        <w:tc>
          <w:tcPr>
            <w:tcW w:w="186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2018</w:t>
            </w:r>
          </w:p>
        </w:tc>
        <w:tc>
          <w:tcPr>
            <w:tcW w:w="85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Ділове українське  мовлення в медицині</w:t>
            </w:r>
          </w:p>
        </w:tc>
        <w:tc>
          <w:tcPr>
            <w:tcW w:w="156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6</w:t>
            </w:r>
          </w:p>
        </w:tc>
        <w:tc>
          <w:tcPr>
            <w:tcW w:w="257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186</w:t>
            </w:r>
          </w:p>
        </w:tc>
      </w:tr>
      <w:tr w:rsidR="008153B7" w:rsidRPr="008153B7" w:rsidTr="00CC2BAB">
        <w:trPr>
          <w:trHeight w:val="276"/>
          <w:jc w:val="center"/>
        </w:trPr>
        <w:tc>
          <w:tcPr>
            <w:tcW w:w="186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2019</w:t>
            </w:r>
          </w:p>
        </w:tc>
        <w:tc>
          <w:tcPr>
            <w:tcW w:w="85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Українська мова та історія України</w:t>
            </w:r>
          </w:p>
        </w:tc>
        <w:tc>
          <w:tcPr>
            <w:tcW w:w="156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13</w:t>
            </w:r>
          </w:p>
        </w:tc>
        <w:tc>
          <w:tcPr>
            <w:tcW w:w="257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189</w:t>
            </w:r>
          </w:p>
        </w:tc>
      </w:tr>
      <w:tr w:rsidR="008153B7" w:rsidRPr="008153B7" w:rsidTr="00CC2BAB">
        <w:trPr>
          <w:trHeight w:val="276"/>
          <w:jc w:val="center"/>
        </w:trPr>
        <w:tc>
          <w:tcPr>
            <w:tcW w:w="186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2020</w:t>
            </w:r>
          </w:p>
        </w:tc>
        <w:tc>
          <w:tcPr>
            <w:tcW w:w="85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Українська мова та історія України</w:t>
            </w:r>
          </w:p>
        </w:tc>
        <w:tc>
          <w:tcPr>
            <w:tcW w:w="156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13,4</w:t>
            </w:r>
          </w:p>
        </w:tc>
        <w:tc>
          <w:tcPr>
            <w:tcW w:w="257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202</w:t>
            </w:r>
          </w:p>
        </w:tc>
      </w:tr>
      <w:tr w:rsidR="008153B7" w:rsidRPr="008153B7" w:rsidTr="00CC2BAB">
        <w:trPr>
          <w:trHeight w:val="276"/>
          <w:jc w:val="center"/>
        </w:trPr>
        <w:tc>
          <w:tcPr>
            <w:tcW w:w="186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2021</w:t>
            </w:r>
          </w:p>
        </w:tc>
        <w:tc>
          <w:tcPr>
            <w:tcW w:w="85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Українська мова та історія України</w:t>
            </w:r>
          </w:p>
        </w:tc>
        <w:tc>
          <w:tcPr>
            <w:tcW w:w="156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17,5</w:t>
            </w:r>
          </w:p>
        </w:tc>
        <w:tc>
          <w:tcPr>
            <w:tcW w:w="257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206</w:t>
            </w:r>
          </w:p>
        </w:tc>
      </w:tr>
    </w:tbl>
    <w:p w:rsidR="006B4FEB" w:rsidRDefault="006B4FEB" w:rsidP="006B4FEB">
      <w:pPr>
        <w:spacing w:after="0" w:line="240" w:lineRule="auto"/>
        <w:rPr>
          <w:rFonts w:ascii="Times New Roman" w:eastAsia="等?" w:hAnsi="Times New Roman" w:cs="Times New Roman"/>
          <w:noProof/>
          <w:sz w:val="28"/>
          <w:szCs w:val="28"/>
        </w:rPr>
      </w:pPr>
    </w:p>
    <w:p w:rsidR="008153B7" w:rsidRDefault="008153B7" w:rsidP="006B4FEB">
      <w:pPr>
        <w:spacing w:after="0" w:line="240" w:lineRule="auto"/>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У порівнянні з 2019/2020 навчальним роком рівень якість знань учнів 10-11-х класів зменшилась на 6%. Це можна пояснити  підбором учнів в 2020/20 21 н. р. для навчання в профільних класах.</w:t>
      </w:r>
    </w:p>
    <w:p w:rsidR="006B4FEB" w:rsidRPr="008153B7" w:rsidRDefault="006B4FEB" w:rsidP="006B4FEB">
      <w:pPr>
        <w:spacing w:after="0" w:line="240" w:lineRule="auto"/>
        <w:rPr>
          <w:rFonts w:ascii="Times New Roman" w:eastAsia="等?" w:hAnsi="Times New Roman" w:cs="Times New Roman"/>
          <w:noProof/>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3"/>
        <w:gridCol w:w="4306"/>
        <w:gridCol w:w="3335"/>
      </w:tblGrid>
      <w:tr w:rsidR="008153B7" w:rsidRPr="008153B7" w:rsidTr="005765E4">
        <w:trPr>
          <w:trHeight w:val="276"/>
          <w:jc w:val="center"/>
        </w:trPr>
        <w:tc>
          <w:tcPr>
            <w:tcW w:w="14574" w:type="dxa"/>
            <w:gridSpan w:val="3"/>
            <w:tcBorders>
              <w:top w:val="single" w:sz="4" w:space="0" w:color="auto"/>
              <w:left w:val="single" w:sz="4" w:space="0" w:color="auto"/>
              <w:bottom w:val="single" w:sz="4" w:space="0" w:color="auto"/>
              <w:right w:val="single" w:sz="4" w:space="0" w:color="auto"/>
            </w:tcBorders>
            <w:hideMark/>
          </w:tcPr>
          <w:p w:rsidR="008153B7" w:rsidRPr="008B6911" w:rsidRDefault="008153B7" w:rsidP="008153B7">
            <w:pPr>
              <w:spacing w:line="360" w:lineRule="auto"/>
              <w:jc w:val="center"/>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Нагородження медалями випускників:</w:t>
            </w:r>
          </w:p>
        </w:tc>
      </w:tr>
      <w:tr w:rsidR="008153B7" w:rsidRPr="008153B7" w:rsidTr="005765E4">
        <w:trPr>
          <w:trHeight w:val="416"/>
          <w:jc w:val="center"/>
        </w:trPr>
        <w:tc>
          <w:tcPr>
            <w:tcW w:w="693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Рік</w:t>
            </w:r>
          </w:p>
        </w:tc>
        <w:tc>
          <w:tcPr>
            <w:tcW w:w="43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Золота медаль</w:t>
            </w:r>
          </w:p>
        </w:tc>
        <w:tc>
          <w:tcPr>
            <w:tcW w:w="333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Срібна медаль</w:t>
            </w:r>
          </w:p>
        </w:tc>
      </w:tr>
      <w:tr w:rsidR="008153B7" w:rsidRPr="008153B7" w:rsidTr="005765E4">
        <w:trPr>
          <w:trHeight w:val="214"/>
          <w:jc w:val="center"/>
        </w:trPr>
        <w:tc>
          <w:tcPr>
            <w:tcW w:w="693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2010</w:t>
            </w:r>
          </w:p>
        </w:tc>
        <w:tc>
          <w:tcPr>
            <w:tcW w:w="43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4</w:t>
            </w:r>
          </w:p>
        </w:tc>
        <w:tc>
          <w:tcPr>
            <w:tcW w:w="333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r>
      <w:tr w:rsidR="008153B7" w:rsidRPr="008153B7" w:rsidTr="005765E4">
        <w:trPr>
          <w:trHeight w:val="214"/>
          <w:jc w:val="center"/>
        </w:trPr>
        <w:tc>
          <w:tcPr>
            <w:tcW w:w="693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2011</w:t>
            </w:r>
          </w:p>
        </w:tc>
        <w:tc>
          <w:tcPr>
            <w:tcW w:w="43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w:t>
            </w:r>
          </w:p>
        </w:tc>
        <w:tc>
          <w:tcPr>
            <w:tcW w:w="333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w:t>
            </w:r>
          </w:p>
        </w:tc>
      </w:tr>
      <w:tr w:rsidR="008153B7" w:rsidRPr="008153B7" w:rsidTr="005765E4">
        <w:trPr>
          <w:trHeight w:val="230"/>
          <w:jc w:val="center"/>
        </w:trPr>
        <w:tc>
          <w:tcPr>
            <w:tcW w:w="693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2012</w:t>
            </w:r>
          </w:p>
        </w:tc>
        <w:tc>
          <w:tcPr>
            <w:tcW w:w="43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w:t>
            </w:r>
          </w:p>
        </w:tc>
        <w:tc>
          <w:tcPr>
            <w:tcW w:w="333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w:t>
            </w:r>
          </w:p>
        </w:tc>
      </w:tr>
      <w:tr w:rsidR="008153B7" w:rsidRPr="008153B7" w:rsidTr="005765E4">
        <w:trPr>
          <w:trHeight w:val="230"/>
          <w:jc w:val="center"/>
        </w:trPr>
        <w:tc>
          <w:tcPr>
            <w:tcW w:w="693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2013</w:t>
            </w:r>
          </w:p>
        </w:tc>
        <w:tc>
          <w:tcPr>
            <w:tcW w:w="43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w:t>
            </w:r>
          </w:p>
        </w:tc>
        <w:tc>
          <w:tcPr>
            <w:tcW w:w="333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r>
      <w:tr w:rsidR="008153B7" w:rsidRPr="008153B7" w:rsidTr="005765E4">
        <w:trPr>
          <w:trHeight w:val="230"/>
          <w:jc w:val="center"/>
        </w:trPr>
        <w:tc>
          <w:tcPr>
            <w:tcW w:w="693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lastRenderedPageBreak/>
              <w:t>2014</w:t>
            </w:r>
          </w:p>
        </w:tc>
        <w:tc>
          <w:tcPr>
            <w:tcW w:w="43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w:t>
            </w:r>
          </w:p>
        </w:tc>
        <w:tc>
          <w:tcPr>
            <w:tcW w:w="333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r>
      <w:tr w:rsidR="008153B7" w:rsidRPr="008153B7" w:rsidTr="005765E4">
        <w:trPr>
          <w:trHeight w:val="230"/>
          <w:jc w:val="center"/>
        </w:trPr>
        <w:tc>
          <w:tcPr>
            <w:tcW w:w="693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2015</w:t>
            </w:r>
          </w:p>
        </w:tc>
        <w:tc>
          <w:tcPr>
            <w:tcW w:w="43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c>
          <w:tcPr>
            <w:tcW w:w="333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w:t>
            </w:r>
          </w:p>
        </w:tc>
      </w:tr>
      <w:tr w:rsidR="008153B7" w:rsidRPr="008153B7" w:rsidTr="005765E4">
        <w:trPr>
          <w:trHeight w:val="230"/>
          <w:jc w:val="center"/>
        </w:trPr>
        <w:tc>
          <w:tcPr>
            <w:tcW w:w="693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2016</w:t>
            </w:r>
          </w:p>
        </w:tc>
        <w:tc>
          <w:tcPr>
            <w:tcW w:w="43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w:t>
            </w:r>
          </w:p>
        </w:tc>
        <w:tc>
          <w:tcPr>
            <w:tcW w:w="333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r>
      <w:tr w:rsidR="008153B7" w:rsidRPr="008153B7" w:rsidTr="005765E4">
        <w:trPr>
          <w:trHeight w:val="230"/>
          <w:jc w:val="center"/>
        </w:trPr>
        <w:tc>
          <w:tcPr>
            <w:tcW w:w="693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2017</w:t>
            </w:r>
          </w:p>
        </w:tc>
        <w:tc>
          <w:tcPr>
            <w:tcW w:w="43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c>
          <w:tcPr>
            <w:tcW w:w="333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r>
      <w:tr w:rsidR="008153B7" w:rsidRPr="008153B7" w:rsidTr="005765E4">
        <w:trPr>
          <w:trHeight w:val="230"/>
          <w:jc w:val="center"/>
        </w:trPr>
        <w:tc>
          <w:tcPr>
            <w:tcW w:w="693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2018</w:t>
            </w:r>
          </w:p>
        </w:tc>
        <w:tc>
          <w:tcPr>
            <w:tcW w:w="43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c>
          <w:tcPr>
            <w:tcW w:w="333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r>
      <w:tr w:rsidR="008153B7" w:rsidRPr="008153B7" w:rsidTr="005765E4">
        <w:trPr>
          <w:trHeight w:val="230"/>
          <w:jc w:val="center"/>
        </w:trPr>
        <w:tc>
          <w:tcPr>
            <w:tcW w:w="693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2019</w:t>
            </w:r>
          </w:p>
        </w:tc>
        <w:tc>
          <w:tcPr>
            <w:tcW w:w="43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c>
          <w:tcPr>
            <w:tcW w:w="333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r>
      <w:tr w:rsidR="008153B7" w:rsidRPr="008153B7" w:rsidTr="005765E4">
        <w:trPr>
          <w:trHeight w:val="230"/>
          <w:jc w:val="center"/>
        </w:trPr>
        <w:tc>
          <w:tcPr>
            <w:tcW w:w="693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2020</w:t>
            </w:r>
          </w:p>
        </w:tc>
        <w:tc>
          <w:tcPr>
            <w:tcW w:w="43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4</w:t>
            </w:r>
          </w:p>
        </w:tc>
        <w:tc>
          <w:tcPr>
            <w:tcW w:w="333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w:t>
            </w:r>
          </w:p>
        </w:tc>
      </w:tr>
      <w:tr w:rsidR="008153B7" w:rsidRPr="008153B7" w:rsidTr="005765E4">
        <w:trPr>
          <w:trHeight w:val="230"/>
          <w:jc w:val="center"/>
        </w:trPr>
        <w:tc>
          <w:tcPr>
            <w:tcW w:w="693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2021</w:t>
            </w:r>
          </w:p>
        </w:tc>
        <w:tc>
          <w:tcPr>
            <w:tcW w:w="430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c>
          <w:tcPr>
            <w:tcW w:w="333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r>
    </w:tbl>
    <w:p w:rsidR="006B4FEB" w:rsidRDefault="006B4FEB" w:rsidP="006B4FEB">
      <w:pPr>
        <w:spacing w:after="0" w:line="240" w:lineRule="auto"/>
        <w:rPr>
          <w:rFonts w:ascii="Times New Roman" w:eastAsia="等?" w:hAnsi="Times New Roman" w:cs="Times New Roman"/>
          <w:noProof/>
          <w:sz w:val="28"/>
          <w:szCs w:val="28"/>
        </w:rPr>
      </w:pPr>
    </w:p>
    <w:p w:rsidR="00857082" w:rsidRDefault="00857082" w:rsidP="00857082">
      <w:pPr>
        <w:spacing w:after="0" w:line="240" w:lineRule="auto"/>
        <w:ind w:firstLine="567"/>
        <w:rPr>
          <w:rFonts w:ascii="Times New Roman" w:eastAsia="等?" w:hAnsi="Times New Roman" w:cs="Times New Roman"/>
          <w:noProof/>
          <w:sz w:val="28"/>
          <w:szCs w:val="28"/>
        </w:rPr>
      </w:pPr>
    </w:p>
    <w:p w:rsidR="00857082" w:rsidRDefault="00857082" w:rsidP="00857082">
      <w:pPr>
        <w:spacing w:after="0" w:line="240" w:lineRule="auto"/>
        <w:ind w:firstLine="567"/>
        <w:rPr>
          <w:rFonts w:ascii="Times New Roman" w:eastAsia="等?" w:hAnsi="Times New Roman" w:cs="Times New Roman"/>
          <w:noProof/>
          <w:sz w:val="28"/>
          <w:szCs w:val="28"/>
        </w:rPr>
      </w:pPr>
    </w:p>
    <w:p w:rsidR="00857082" w:rsidRDefault="00857082" w:rsidP="00857082">
      <w:pPr>
        <w:spacing w:after="0" w:line="240" w:lineRule="auto"/>
        <w:ind w:firstLine="567"/>
        <w:rPr>
          <w:rFonts w:ascii="Times New Roman" w:eastAsia="等?" w:hAnsi="Times New Roman" w:cs="Times New Roman"/>
          <w:noProof/>
          <w:sz w:val="28"/>
          <w:szCs w:val="28"/>
        </w:rPr>
      </w:pPr>
    </w:p>
    <w:p w:rsidR="00857082" w:rsidRDefault="00857082" w:rsidP="00857082">
      <w:pPr>
        <w:spacing w:after="0" w:line="240" w:lineRule="auto"/>
        <w:ind w:firstLine="567"/>
        <w:rPr>
          <w:rFonts w:ascii="Times New Roman" w:eastAsia="等?" w:hAnsi="Times New Roman" w:cs="Times New Roman"/>
          <w:noProof/>
          <w:sz w:val="28"/>
          <w:szCs w:val="28"/>
        </w:rPr>
      </w:pPr>
    </w:p>
    <w:p w:rsidR="00857082" w:rsidRDefault="00857082" w:rsidP="00857082">
      <w:pPr>
        <w:spacing w:after="0" w:line="240" w:lineRule="auto"/>
        <w:ind w:firstLine="567"/>
        <w:rPr>
          <w:rFonts w:ascii="Times New Roman" w:eastAsia="等?" w:hAnsi="Times New Roman" w:cs="Times New Roman"/>
          <w:noProof/>
          <w:sz w:val="28"/>
          <w:szCs w:val="28"/>
        </w:rPr>
      </w:pPr>
    </w:p>
    <w:p w:rsidR="00857082" w:rsidRDefault="00857082" w:rsidP="00857082">
      <w:pPr>
        <w:spacing w:after="0" w:line="240" w:lineRule="auto"/>
        <w:ind w:firstLine="567"/>
        <w:rPr>
          <w:rFonts w:ascii="Times New Roman" w:eastAsia="等?" w:hAnsi="Times New Roman" w:cs="Times New Roman"/>
          <w:noProof/>
          <w:sz w:val="28"/>
          <w:szCs w:val="28"/>
        </w:rPr>
      </w:pPr>
    </w:p>
    <w:p w:rsidR="00857082" w:rsidRDefault="00857082" w:rsidP="00857082">
      <w:pPr>
        <w:spacing w:after="0" w:line="240" w:lineRule="auto"/>
        <w:ind w:firstLine="567"/>
        <w:rPr>
          <w:rFonts w:ascii="Times New Roman" w:eastAsia="等?" w:hAnsi="Times New Roman" w:cs="Times New Roman"/>
          <w:noProof/>
          <w:sz w:val="28"/>
          <w:szCs w:val="28"/>
        </w:rPr>
      </w:pPr>
    </w:p>
    <w:p w:rsidR="00857082" w:rsidRDefault="00857082" w:rsidP="00857082">
      <w:pPr>
        <w:spacing w:after="0" w:line="240" w:lineRule="auto"/>
        <w:ind w:firstLine="567"/>
        <w:rPr>
          <w:rFonts w:ascii="Times New Roman" w:eastAsia="等?" w:hAnsi="Times New Roman" w:cs="Times New Roman"/>
          <w:noProof/>
          <w:sz w:val="28"/>
          <w:szCs w:val="28"/>
        </w:rPr>
      </w:pPr>
    </w:p>
    <w:p w:rsidR="00857082" w:rsidRDefault="00857082" w:rsidP="00857082">
      <w:pPr>
        <w:spacing w:after="0" w:line="240" w:lineRule="auto"/>
        <w:ind w:firstLine="567"/>
        <w:rPr>
          <w:rFonts w:ascii="Times New Roman" w:eastAsia="等?" w:hAnsi="Times New Roman" w:cs="Times New Roman"/>
          <w:noProof/>
          <w:sz w:val="28"/>
          <w:szCs w:val="28"/>
        </w:rPr>
      </w:pPr>
    </w:p>
    <w:p w:rsidR="00857082" w:rsidRDefault="00857082" w:rsidP="00857082">
      <w:pPr>
        <w:spacing w:after="0" w:line="240" w:lineRule="auto"/>
        <w:ind w:firstLine="567"/>
        <w:rPr>
          <w:rFonts w:ascii="Times New Roman" w:eastAsia="等?" w:hAnsi="Times New Roman" w:cs="Times New Roman"/>
          <w:noProof/>
          <w:sz w:val="28"/>
          <w:szCs w:val="28"/>
        </w:rPr>
      </w:pPr>
    </w:p>
    <w:p w:rsidR="008153B7" w:rsidRDefault="008153B7" w:rsidP="00857082">
      <w:pPr>
        <w:spacing w:after="0" w:line="240" w:lineRule="auto"/>
        <w:ind w:firstLine="567"/>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lastRenderedPageBreak/>
        <w:t>Всі випускники 9-го класу переведені до 10 класу  в гімназії  та 11-го класу продовжують навчання або працевлаштовані. Кількість випускників 11-го класу, які вступають до ВНЗ, зменшилась.</w:t>
      </w:r>
    </w:p>
    <w:p w:rsidR="006B4FEB" w:rsidRPr="008153B7" w:rsidRDefault="006B4FEB" w:rsidP="006B4FEB">
      <w:pPr>
        <w:spacing w:after="0" w:line="240" w:lineRule="auto"/>
        <w:rPr>
          <w:rFonts w:ascii="Times New Roman" w:eastAsia="等?" w:hAnsi="Times New Roman" w:cs="Times New Roman"/>
          <w:noProof/>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3"/>
        <w:gridCol w:w="4034"/>
        <w:gridCol w:w="4211"/>
      </w:tblGrid>
      <w:tr w:rsidR="008153B7" w:rsidRPr="008153B7" w:rsidTr="005765E4">
        <w:trPr>
          <w:trHeight w:val="279"/>
          <w:jc w:val="center"/>
        </w:trPr>
        <w:tc>
          <w:tcPr>
            <w:tcW w:w="6323" w:type="dxa"/>
            <w:tcBorders>
              <w:top w:val="single" w:sz="4" w:space="0" w:color="auto"/>
              <w:left w:val="single" w:sz="4" w:space="0" w:color="auto"/>
              <w:bottom w:val="single" w:sz="4" w:space="0" w:color="auto"/>
              <w:right w:val="single" w:sz="4" w:space="0" w:color="auto"/>
            </w:tcBorders>
            <w:hideMark/>
          </w:tcPr>
          <w:p w:rsidR="008153B7" w:rsidRPr="00857082" w:rsidRDefault="008153B7" w:rsidP="008153B7">
            <w:pPr>
              <w:spacing w:line="360" w:lineRule="auto"/>
              <w:jc w:val="center"/>
              <w:rPr>
                <w:rFonts w:ascii="Times New Roman" w:eastAsia="等?" w:hAnsi="Times New Roman" w:cs="Times New Roman"/>
                <w:b/>
                <w:noProof/>
                <w:sz w:val="28"/>
                <w:szCs w:val="28"/>
                <w:lang w:val="uk-UA"/>
              </w:rPr>
            </w:pPr>
            <w:r w:rsidRPr="00857082">
              <w:rPr>
                <w:rFonts w:ascii="Times New Roman" w:eastAsia="等?" w:hAnsi="Times New Roman" w:cs="Times New Roman"/>
                <w:b/>
                <w:noProof/>
                <w:sz w:val="28"/>
                <w:szCs w:val="28"/>
              </w:rPr>
              <w:t>Рік</w:t>
            </w:r>
          </w:p>
        </w:tc>
        <w:tc>
          <w:tcPr>
            <w:tcW w:w="4034" w:type="dxa"/>
            <w:tcBorders>
              <w:top w:val="single" w:sz="4" w:space="0" w:color="auto"/>
              <w:left w:val="single" w:sz="4" w:space="0" w:color="auto"/>
              <w:bottom w:val="single" w:sz="4" w:space="0" w:color="auto"/>
              <w:right w:val="single" w:sz="4" w:space="0" w:color="auto"/>
            </w:tcBorders>
            <w:hideMark/>
          </w:tcPr>
          <w:p w:rsidR="008153B7" w:rsidRPr="00857082" w:rsidRDefault="008153B7" w:rsidP="008153B7">
            <w:pPr>
              <w:spacing w:line="360" w:lineRule="auto"/>
              <w:jc w:val="center"/>
              <w:rPr>
                <w:rFonts w:ascii="Times New Roman" w:eastAsia="等?" w:hAnsi="Times New Roman" w:cs="Times New Roman"/>
                <w:b/>
                <w:noProof/>
                <w:sz w:val="28"/>
                <w:szCs w:val="28"/>
                <w:lang w:val="uk-UA"/>
              </w:rPr>
            </w:pPr>
            <w:r w:rsidRPr="00857082">
              <w:rPr>
                <w:rFonts w:ascii="Times New Roman" w:eastAsia="等?" w:hAnsi="Times New Roman" w:cs="Times New Roman"/>
                <w:b/>
                <w:noProof/>
                <w:sz w:val="28"/>
                <w:szCs w:val="28"/>
              </w:rPr>
              <w:t>Кількість випускників</w:t>
            </w:r>
          </w:p>
        </w:tc>
        <w:tc>
          <w:tcPr>
            <w:tcW w:w="4211" w:type="dxa"/>
            <w:tcBorders>
              <w:top w:val="single" w:sz="4" w:space="0" w:color="auto"/>
              <w:left w:val="single" w:sz="4" w:space="0" w:color="auto"/>
              <w:bottom w:val="single" w:sz="4" w:space="0" w:color="auto"/>
              <w:right w:val="single" w:sz="4" w:space="0" w:color="auto"/>
            </w:tcBorders>
            <w:hideMark/>
          </w:tcPr>
          <w:p w:rsidR="008153B7" w:rsidRPr="00857082" w:rsidRDefault="008153B7" w:rsidP="008153B7">
            <w:pPr>
              <w:spacing w:line="360" w:lineRule="auto"/>
              <w:jc w:val="center"/>
              <w:rPr>
                <w:rFonts w:ascii="Times New Roman" w:eastAsia="等?" w:hAnsi="Times New Roman" w:cs="Times New Roman"/>
                <w:b/>
                <w:noProof/>
                <w:sz w:val="28"/>
                <w:szCs w:val="28"/>
                <w:lang w:val="uk-UA"/>
              </w:rPr>
            </w:pPr>
            <w:r w:rsidRPr="00857082">
              <w:rPr>
                <w:rFonts w:ascii="Times New Roman" w:eastAsia="等?" w:hAnsi="Times New Roman" w:cs="Times New Roman"/>
                <w:b/>
                <w:noProof/>
                <w:sz w:val="28"/>
                <w:szCs w:val="28"/>
              </w:rPr>
              <w:t>%, які вступили до ВНЗ</w:t>
            </w:r>
          </w:p>
        </w:tc>
      </w:tr>
      <w:tr w:rsidR="008153B7" w:rsidRPr="008153B7" w:rsidTr="005765E4">
        <w:trPr>
          <w:trHeight w:val="279"/>
          <w:jc w:val="center"/>
        </w:trPr>
        <w:tc>
          <w:tcPr>
            <w:tcW w:w="632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2010</w:t>
            </w:r>
          </w:p>
        </w:tc>
        <w:tc>
          <w:tcPr>
            <w:tcW w:w="403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11</w:t>
            </w:r>
          </w:p>
        </w:tc>
        <w:tc>
          <w:tcPr>
            <w:tcW w:w="421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7уч.-63,6%</w:t>
            </w:r>
          </w:p>
        </w:tc>
      </w:tr>
      <w:tr w:rsidR="008153B7" w:rsidRPr="008153B7" w:rsidTr="005765E4">
        <w:trPr>
          <w:trHeight w:val="279"/>
          <w:jc w:val="center"/>
        </w:trPr>
        <w:tc>
          <w:tcPr>
            <w:tcW w:w="632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2011</w:t>
            </w:r>
          </w:p>
        </w:tc>
        <w:tc>
          <w:tcPr>
            <w:tcW w:w="403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8</w:t>
            </w:r>
          </w:p>
        </w:tc>
        <w:tc>
          <w:tcPr>
            <w:tcW w:w="421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5уч.-62,5%</w:t>
            </w:r>
          </w:p>
        </w:tc>
      </w:tr>
      <w:tr w:rsidR="008153B7" w:rsidRPr="008153B7" w:rsidTr="005765E4">
        <w:trPr>
          <w:trHeight w:val="279"/>
          <w:jc w:val="center"/>
        </w:trPr>
        <w:tc>
          <w:tcPr>
            <w:tcW w:w="632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2012</w:t>
            </w:r>
          </w:p>
        </w:tc>
        <w:tc>
          <w:tcPr>
            <w:tcW w:w="403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11</w:t>
            </w:r>
          </w:p>
        </w:tc>
        <w:tc>
          <w:tcPr>
            <w:tcW w:w="421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5уч.-45,5%</w:t>
            </w:r>
          </w:p>
        </w:tc>
      </w:tr>
      <w:tr w:rsidR="008153B7" w:rsidRPr="008153B7" w:rsidTr="00857082">
        <w:trPr>
          <w:trHeight w:val="720"/>
          <w:jc w:val="center"/>
        </w:trPr>
        <w:tc>
          <w:tcPr>
            <w:tcW w:w="632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2013</w:t>
            </w:r>
          </w:p>
        </w:tc>
        <w:tc>
          <w:tcPr>
            <w:tcW w:w="403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9</w:t>
            </w:r>
          </w:p>
        </w:tc>
        <w:tc>
          <w:tcPr>
            <w:tcW w:w="421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5уч.-55,6%</w:t>
            </w:r>
          </w:p>
        </w:tc>
      </w:tr>
      <w:tr w:rsidR="008153B7" w:rsidRPr="008153B7" w:rsidTr="005765E4">
        <w:trPr>
          <w:trHeight w:val="279"/>
          <w:jc w:val="center"/>
        </w:trPr>
        <w:tc>
          <w:tcPr>
            <w:tcW w:w="632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2014</w:t>
            </w:r>
          </w:p>
        </w:tc>
        <w:tc>
          <w:tcPr>
            <w:tcW w:w="403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12</w:t>
            </w:r>
          </w:p>
        </w:tc>
        <w:tc>
          <w:tcPr>
            <w:tcW w:w="421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3уч.-25%</w:t>
            </w:r>
          </w:p>
        </w:tc>
      </w:tr>
      <w:tr w:rsidR="008153B7" w:rsidRPr="008153B7" w:rsidTr="005765E4">
        <w:trPr>
          <w:trHeight w:val="279"/>
          <w:jc w:val="center"/>
        </w:trPr>
        <w:tc>
          <w:tcPr>
            <w:tcW w:w="632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2015</w:t>
            </w:r>
          </w:p>
        </w:tc>
        <w:tc>
          <w:tcPr>
            <w:tcW w:w="403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9</w:t>
            </w:r>
          </w:p>
        </w:tc>
        <w:tc>
          <w:tcPr>
            <w:tcW w:w="421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3уч.-33,3%</w:t>
            </w:r>
          </w:p>
        </w:tc>
      </w:tr>
      <w:tr w:rsidR="008153B7" w:rsidRPr="008153B7" w:rsidTr="005765E4">
        <w:trPr>
          <w:trHeight w:val="279"/>
          <w:jc w:val="center"/>
        </w:trPr>
        <w:tc>
          <w:tcPr>
            <w:tcW w:w="632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2016</w:t>
            </w:r>
          </w:p>
        </w:tc>
        <w:tc>
          <w:tcPr>
            <w:tcW w:w="403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7</w:t>
            </w:r>
          </w:p>
        </w:tc>
        <w:tc>
          <w:tcPr>
            <w:tcW w:w="421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2уч.-28,6%</w:t>
            </w:r>
          </w:p>
        </w:tc>
      </w:tr>
      <w:tr w:rsidR="008153B7" w:rsidRPr="008153B7" w:rsidTr="005765E4">
        <w:trPr>
          <w:trHeight w:val="279"/>
          <w:jc w:val="center"/>
        </w:trPr>
        <w:tc>
          <w:tcPr>
            <w:tcW w:w="632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2017</w:t>
            </w:r>
          </w:p>
        </w:tc>
        <w:tc>
          <w:tcPr>
            <w:tcW w:w="403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12</w:t>
            </w:r>
          </w:p>
        </w:tc>
        <w:tc>
          <w:tcPr>
            <w:tcW w:w="421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2уч.-16,7%</w:t>
            </w:r>
          </w:p>
        </w:tc>
      </w:tr>
      <w:tr w:rsidR="008153B7" w:rsidRPr="008153B7" w:rsidTr="005765E4">
        <w:trPr>
          <w:trHeight w:val="279"/>
          <w:jc w:val="center"/>
        </w:trPr>
        <w:tc>
          <w:tcPr>
            <w:tcW w:w="632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2018</w:t>
            </w:r>
          </w:p>
        </w:tc>
        <w:tc>
          <w:tcPr>
            <w:tcW w:w="403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6</w:t>
            </w:r>
          </w:p>
        </w:tc>
        <w:tc>
          <w:tcPr>
            <w:tcW w:w="421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1уч.-16,7%</w:t>
            </w:r>
          </w:p>
        </w:tc>
      </w:tr>
      <w:tr w:rsidR="008153B7" w:rsidRPr="008153B7" w:rsidTr="005765E4">
        <w:trPr>
          <w:trHeight w:val="279"/>
          <w:jc w:val="center"/>
        </w:trPr>
        <w:tc>
          <w:tcPr>
            <w:tcW w:w="632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2019</w:t>
            </w:r>
          </w:p>
        </w:tc>
        <w:tc>
          <w:tcPr>
            <w:tcW w:w="403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6</w:t>
            </w:r>
          </w:p>
        </w:tc>
        <w:tc>
          <w:tcPr>
            <w:tcW w:w="421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3уч. -50%</w:t>
            </w:r>
          </w:p>
        </w:tc>
      </w:tr>
      <w:tr w:rsidR="008153B7" w:rsidRPr="008153B7" w:rsidTr="005765E4">
        <w:trPr>
          <w:trHeight w:val="279"/>
          <w:jc w:val="center"/>
        </w:trPr>
        <w:tc>
          <w:tcPr>
            <w:tcW w:w="632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2020</w:t>
            </w:r>
          </w:p>
        </w:tc>
        <w:tc>
          <w:tcPr>
            <w:tcW w:w="403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13</w:t>
            </w:r>
          </w:p>
        </w:tc>
        <w:tc>
          <w:tcPr>
            <w:tcW w:w="421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8 уч. – 61.5 %</w:t>
            </w:r>
          </w:p>
        </w:tc>
      </w:tr>
      <w:tr w:rsidR="008153B7" w:rsidRPr="008153B7" w:rsidTr="005765E4">
        <w:trPr>
          <w:trHeight w:val="279"/>
          <w:jc w:val="center"/>
        </w:trPr>
        <w:tc>
          <w:tcPr>
            <w:tcW w:w="632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2021</w:t>
            </w:r>
          </w:p>
        </w:tc>
        <w:tc>
          <w:tcPr>
            <w:tcW w:w="4034"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13</w:t>
            </w:r>
          </w:p>
        </w:tc>
        <w:tc>
          <w:tcPr>
            <w:tcW w:w="421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57082">
            <w:pPr>
              <w:spacing w:line="24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4 уч.- 30,8%</w:t>
            </w:r>
          </w:p>
        </w:tc>
      </w:tr>
    </w:tbl>
    <w:p w:rsidR="008153B7" w:rsidRPr="008153B7" w:rsidRDefault="008153B7" w:rsidP="008153B7">
      <w:pPr>
        <w:spacing w:line="360" w:lineRule="auto"/>
        <w:rPr>
          <w:rFonts w:ascii="Times New Roman" w:eastAsia="等?" w:hAnsi="Times New Roman" w:cs="Times New Roman"/>
          <w:noProof/>
          <w:sz w:val="28"/>
          <w:szCs w:val="28"/>
          <w:lang w:val="uk-UA"/>
        </w:rPr>
      </w:pPr>
    </w:p>
    <w:p w:rsidR="00857082" w:rsidRDefault="00857082" w:rsidP="00857082">
      <w:pPr>
        <w:spacing w:after="0" w:line="240" w:lineRule="auto"/>
        <w:rPr>
          <w:rFonts w:ascii="Times New Roman" w:eastAsia="等?" w:hAnsi="Times New Roman" w:cs="Times New Roman"/>
          <w:noProof/>
          <w:sz w:val="28"/>
          <w:szCs w:val="28"/>
        </w:rPr>
      </w:pPr>
    </w:p>
    <w:p w:rsidR="008153B7" w:rsidRPr="008153B7" w:rsidRDefault="008153B7" w:rsidP="00857082">
      <w:pPr>
        <w:spacing w:after="0" w:line="240" w:lineRule="auto"/>
        <w:ind w:firstLine="567"/>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lastRenderedPageBreak/>
        <w:t>У 2020/2021н.р</w:t>
      </w:r>
      <w:r w:rsidRPr="008153B7">
        <w:rPr>
          <w:rFonts w:ascii="Times New Roman" w:eastAsia="等?" w:hAnsi="Times New Roman" w:cs="Times New Roman"/>
          <w:b/>
          <w:noProof/>
          <w:sz w:val="28"/>
          <w:szCs w:val="28"/>
        </w:rPr>
        <w:t>. 6 (з 13 учнів )</w:t>
      </w:r>
      <w:r w:rsidR="00857082">
        <w:rPr>
          <w:rFonts w:ascii="Times New Roman" w:eastAsia="等?" w:hAnsi="Times New Roman" w:cs="Times New Roman"/>
          <w:noProof/>
          <w:sz w:val="28"/>
          <w:szCs w:val="28"/>
        </w:rPr>
        <w:t xml:space="preserve"> учнів 11</w:t>
      </w:r>
      <w:r w:rsidRPr="008153B7">
        <w:rPr>
          <w:rFonts w:ascii="Times New Roman" w:eastAsia="等?" w:hAnsi="Times New Roman" w:cs="Times New Roman"/>
          <w:noProof/>
          <w:sz w:val="28"/>
          <w:szCs w:val="28"/>
        </w:rPr>
        <w:t xml:space="preserve"> класу зареєстровано для проходження ЗНО, але пройшли тільки </w:t>
      </w:r>
      <w:r w:rsidRPr="008153B7">
        <w:rPr>
          <w:rFonts w:ascii="Times New Roman" w:eastAsia="等?" w:hAnsi="Times New Roman" w:cs="Times New Roman"/>
          <w:b/>
          <w:noProof/>
          <w:sz w:val="28"/>
          <w:szCs w:val="28"/>
        </w:rPr>
        <w:t>4</w:t>
      </w:r>
      <w:r w:rsidRPr="008153B7">
        <w:rPr>
          <w:rFonts w:ascii="Times New Roman" w:eastAsia="等?" w:hAnsi="Times New Roman" w:cs="Times New Roman"/>
          <w:noProof/>
          <w:sz w:val="28"/>
          <w:szCs w:val="28"/>
        </w:rPr>
        <w:t xml:space="preserve"> учнів. Обрані такі предмети проходження ЗНО:</w:t>
      </w:r>
    </w:p>
    <w:p w:rsidR="008153B7" w:rsidRDefault="008153B7" w:rsidP="005765E4">
      <w:pPr>
        <w:spacing w:after="0" w:line="240" w:lineRule="auto"/>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(цифровий звіт про участь у ЗНО 2020/2021 р. по предметах)</w:t>
      </w:r>
    </w:p>
    <w:p w:rsidR="005765E4" w:rsidRPr="008153B7" w:rsidRDefault="005765E4" w:rsidP="005765E4">
      <w:pPr>
        <w:spacing w:after="0" w:line="240" w:lineRule="auto"/>
        <w:rPr>
          <w:rFonts w:ascii="Times New Roman" w:eastAsia="等?" w:hAnsi="Times New Roman" w:cs="Times New Roman"/>
          <w:noProof/>
          <w:sz w:val="28"/>
          <w:szCs w:val="28"/>
        </w:rPr>
      </w:pPr>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2772"/>
        <w:gridCol w:w="1843"/>
        <w:gridCol w:w="1821"/>
        <w:gridCol w:w="2148"/>
        <w:gridCol w:w="2485"/>
        <w:gridCol w:w="1632"/>
      </w:tblGrid>
      <w:tr w:rsidR="008153B7" w:rsidRPr="008153B7" w:rsidTr="005765E4">
        <w:trPr>
          <w:trHeight w:val="89"/>
          <w:jc w:val="center"/>
        </w:trPr>
        <w:tc>
          <w:tcPr>
            <w:tcW w:w="1767" w:type="dxa"/>
            <w:tcBorders>
              <w:top w:val="single" w:sz="4" w:space="0" w:color="auto"/>
              <w:left w:val="single" w:sz="4" w:space="0" w:color="auto"/>
              <w:bottom w:val="single" w:sz="4" w:space="0" w:color="auto"/>
              <w:right w:val="single" w:sz="4" w:space="0" w:color="auto"/>
            </w:tcBorders>
            <w:hideMark/>
          </w:tcPr>
          <w:p w:rsidR="008153B7" w:rsidRPr="008B6911" w:rsidRDefault="008153B7" w:rsidP="008153B7">
            <w:pPr>
              <w:spacing w:line="360" w:lineRule="auto"/>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Кількість учнів</w:t>
            </w:r>
          </w:p>
        </w:tc>
        <w:tc>
          <w:tcPr>
            <w:tcW w:w="2772" w:type="dxa"/>
            <w:tcBorders>
              <w:top w:val="single" w:sz="4" w:space="0" w:color="auto"/>
              <w:left w:val="single" w:sz="4" w:space="0" w:color="auto"/>
              <w:bottom w:val="single" w:sz="4" w:space="0" w:color="auto"/>
              <w:right w:val="single" w:sz="4" w:space="0" w:color="auto"/>
            </w:tcBorders>
            <w:hideMark/>
          </w:tcPr>
          <w:p w:rsidR="008153B7" w:rsidRPr="008B6911" w:rsidRDefault="008153B7" w:rsidP="008153B7">
            <w:pPr>
              <w:spacing w:line="360" w:lineRule="auto"/>
              <w:rPr>
                <w:rFonts w:ascii="Times New Roman" w:eastAsia="等?" w:hAnsi="Times New Roman" w:cs="Times New Roman"/>
                <w:b/>
                <w:noProof/>
                <w:sz w:val="28"/>
                <w:szCs w:val="28"/>
              </w:rPr>
            </w:pPr>
            <w:r w:rsidRPr="008B6911">
              <w:rPr>
                <w:rFonts w:ascii="Times New Roman" w:eastAsia="等?" w:hAnsi="Times New Roman" w:cs="Times New Roman"/>
                <w:b/>
                <w:noProof/>
                <w:sz w:val="28"/>
                <w:szCs w:val="28"/>
              </w:rPr>
              <w:t>Українська мова</w:t>
            </w:r>
          </w:p>
          <w:p w:rsidR="008153B7" w:rsidRPr="008B6911" w:rsidRDefault="008153B7" w:rsidP="008153B7">
            <w:pPr>
              <w:spacing w:line="360" w:lineRule="auto"/>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та література</w:t>
            </w:r>
          </w:p>
        </w:tc>
        <w:tc>
          <w:tcPr>
            <w:tcW w:w="1843" w:type="dxa"/>
            <w:tcBorders>
              <w:top w:val="single" w:sz="4" w:space="0" w:color="auto"/>
              <w:left w:val="single" w:sz="4" w:space="0" w:color="auto"/>
              <w:bottom w:val="single" w:sz="4" w:space="0" w:color="auto"/>
              <w:right w:val="single" w:sz="4" w:space="0" w:color="auto"/>
            </w:tcBorders>
            <w:hideMark/>
          </w:tcPr>
          <w:p w:rsidR="008153B7" w:rsidRPr="008B6911" w:rsidRDefault="008153B7" w:rsidP="008153B7">
            <w:pPr>
              <w:spacing w:line="360" w:lineRule="auto"/>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Історія   України</w:t>
            </w:r>
          </w:p>
        </w:tc>
        <w:tc>
          <w:tcPr>
            <w:tcW w:w="1821" w:type="dxa"/>
            <w:tcBorders>
              <w:top w:val="single" w:sz="4" w:space="0" w:color="auto"/>
              <w:left w:val="single" w:sz="4" w:space="0" w:color="auto"/>
              <w:bottom w:val="single" w:sz="4" w:space="0" w:color="auto"/>
              <w:right w:val="single" w:sz="4" w:space="0" w:color="auto"/>
            </w:tcBorders>
            <w:hideMark/>
          </w:tcPr>
          <w:p w:rsidR="008153B7" w:rsidRPr="008B6911" w:rsidRDefault="008153B7" w:rsidP="008153B7">
            <w:pPr>
              <w:spacing w:line="360" w:lineRule="auto"/>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Біологія</w:t>
            </w:r>
          </w:p>
        </w:tc>
        <w:tc>
          <w:tcPr>
            <w:tcW w:w="2148" w:type="dxa"/>
            <w:tcBorders>
              <w:top w:val="single" w:sz="4" w:space="0" w:color="auto"/>
              <w:left w:val="single" w:sz="4" w:space="0" w:color="auto"/>
              <w:bottom w:val="single" w:sz="4" w:space="0" w:color="auto"/>
              <w:right w:val="single" w:sz="4" w:space="0" w:color="auto"/>
            </w:tcBorders>
            <w:hideMark/>
          </w:tcPr>
          <w:p w:rsidR="008153B7" w:rsidRPr="008B6911" w:rsidRDefault="008153B7" w:rsidP="008153B7">
            <w:pPr>
              <w:spacing w:line="360" w:lineRule="auto"/>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Географія</w:t>
            </w:r>
          </w:p>
        </w:tc>
        <w:tc>
          <w:tcPr>
            <w:tcW w:w="2485" w:type="dxa"/>
            <w:tcBorders>
              <w:top w:val="single" w:sz="4" w:space="0" w:color="auto"/>
              <w:left w:val="single" w:sz="4" w:space="0" w:color="auto"/>
              <w:bottom w:val="single" w:sz="4" w:space="0" w:color="auto"/>
              <w:right w:val="single" w:sz="4" w:space="0" w:color="auto"/>
            </w:tcBorders>
            <w:hideMark/>
          </w:tcPr>
          <w:p w:rsidR="008153B7" w:rsidRPr="008B6911" w:rsidRDefault="008153B7" w:rsidP="008153B7">
            <w:pPr>
              <w:spacing w:line="360" w:lineRule="auto"/>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Математика</w:t>
            </w:r>
          </w:p>
        </w:tc>
        <w:tc>
          <w:tcPr>
            <w:tcW w:w="1632" w:type="dxa"/>
            <w:tcBorders>
              <w:top w:val="single" w:sz="4" w:space="0" w:color="auto"/>
              <w:left w:val="single" w:sz="4" w:space="0" w:color="auto"/>
              <w:bottom w:val="single" w:sz="4" w:space="0" w:color="auto"/>
              <w:right w:val="single" w:sz="4" w:space="0" w:color="auto"/>
            </w:tcBorders>
            <w:hideMark/>
          </w:tcPr>
          <w:p w:rsidR="008153B7" w:rsidRPr="008B6911" w:rsidRDefault="008153B7" w:rsidP="008153B7">
            <w:pPr>
              <w:spacing w:line="360" w:lineRule="auto"/>
              <w:rPr>
                <w:rFonts w:ascii="Times New Roman" w:eastAsia="等?" w:hAnsi="Times New Roman" w:cs="Times New Roman"/>
                <w:b/>
                <w:noProof/>
                <w:sz w:val="28"/>
                <w:szCs w:val="28"/>
                <w:lang w:val="uk-UA"/>
              </w:rPr>
            </w:pPr>
            <w:r w:rsidRPr="008B6911">
              <w:rPr>
                <w:rFonts w:ascii="Times New Roman" w:eastAsia="等?" w:hAnsi="Times New Roman" w:cs="Times New Roman"/>
                <w:b/>
                <w:noProof/>
                <w:sz w:val="28"/>
                <w:szCs w:val="28"/>
              </w:rPr>
              <w:t>Анг.мова</w:t>
            </w:r>
          </w:p>
        </w:tc>
      </w:tr>
      <w:tr w:rsidR="008153B7" w:rsidRPr="008153B7" w:rsidTr="005765E4">
        <w:trPr>
          <w:trHeight w:val="243"/>
          <w:jc w:val="center"/>
        </w:trPr>
        <w:tc>
          <w:tcPr>
            <w:tcW w:w="1767"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13</w:t>
            </w:r>
          </w:p>
        </w:tc>
        <w:tc>
          <w:tcPr>
            <w:tcW w:w="277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w:t>
            </w:r>
          </w:p>
        </w:tc>
        <w:tc>
          <w:tcPr>
            <w:tcW w:w="1821"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w:t>
            </w:r>
          </w:p>
        </w:tc>
        <w:tc>
          <w:tcPr>
            <w:tcW w:w="214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w:t>
            </w:r>
          </w:p>
        </w:tc>
        <w:tc>
          <w:tcPr>
            <w:tcW w:w="248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2</w:t>
            </w:r>
          </w:p>
        </w:tc>
        <w:tc>
          <w:tcPr>
            <w:tcW w:w="163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w:t>
            </w:r>
          </w:p>
        </w:tc>
      </w:tr>
    </w:tbl>
    <w:p w:rsidR="008153B7" w:rsidRPr="008153B7" w:rsidRDefault="008153B7" w:rsidP="008153B7">
      <w:pPr>
        <w:shd w:val="clear" w:color="auto" w:fill="FFFFFF"/>
        <w:spacing w:after="210" w:line="360" w:lineRule="auto"/>
        <w:rPr>
          <w:rFonts w:ascii="Times New Roman" w:eastAsia="Times New Roman" w:hAnsi="Times New Roman" w:cs="Times New Roman"/>
          <w:sz w:val="28"/>
          <w:szCs w:val="28"/>
          <w:lang w:val="uk-UA" w:eastAsia="uk-UA"/>
        </w:rPr>
      </w:pPr>
    </w:p>
    <w:p w:rsidR="008153B7" w:rsidRPr="008153B7" w:rsidRDefault="008153B7" w:rsidP="00857082">
      <w:pPr>
        <w:shd w:val="clear" w:color="auto" w:fill="FFFFFF"/>
        <w:spacing w:after="210" w:line="240" w:lineRule="auto"/>
        <w:ind w:firstLine="567"/>
        <w:rPr>
          <w:rFonts w:ascii="Times New Roman" w:eastAsia="Times New Roman" w:hAnsi="Times New Roman" w:cs="Times New Roman"/>
          <w:sz w:val="28"/>
          <w:szCs w:val="28"/>
          <w:lang w:eastAsia="ru-RU"/>
        </w:rPr>
      </w:pPr>
      <w:r w:rsidRPr="008153B7">
        <w:rPr>
          <w:rFonts w:ascii="Times New Roman" w:eastAsia="Times New Roman" w:hAnsi="Times New Roman" w:cs="Times New Roman"/>
          <w:sz w:val="28"/>
          <w:szCs w:val="28"/>
          <w:lang w:val="uk-UA" w:eastAsia="ru-RU"/>
        </w:rPr>
        <w:t>Відповідно до ухвали закону №5014 від 13.04.2021 р. Верховної Ради, учні 11 кл. звільняються від проходження державної підсумкової атестації. Здобувачі освіти, які завершують здобуття повної загальної середньої освіти у 2020/2021 навчальному році, мають право пройти державну підсумкову атестацію, у тому числі у формі зовнішнього незалежного оцінювання, за власним бажанням.       Закон звільняє від</w:t>
      </w:r>
      <w:r w:rsidRPr="008153B7">
        <w:rPr>
          <w:rFonts w:ascii="Times New Roman" w:eastAsia="Times New Roman" w:hAnsi="Times New Roman" w:cs="Times New Roman"/>
          <w:sz w:val="28"/>
          <w:szCs w:val="28"/>
          <w:lang w:eastAsia="ru-RU"/>
        </w:rPr>
        <w:t> </w:t>
      </w:r>
      <w:r w:rsidRPr="008153B7">
        <w:rPr>
          <w:rFonts w:ascii="Times New Roman" w:eastAsia="Times New Roman" w:hAnsi="Times New Roman" w:cs="Times New Roman"/>
          <w:bCs/>
          <w:sz w:val="28"/>
          <w:szCs w:val="28"/>
          <w:bdr w:val="none" w:sz="0" w:space="0" w:color="auto" w:frame="1"/>
          <w:lang w:val="uk-UA" w:eastAsia="ru-RU"/>
        </w:rPr>
        <w:t>державної підсумкової атестації</w:t>
      </w:r>
      <w:r w:rsidRPr="008153B7">
        <w:rPr>
          <w:rFonts w:ascii="Times New Roman" w:eastAsia="Times New Roman" w:hAnsi="Times New Roman" w:cs="Times New Roman"/>
          <w:sz w:val="28"/>
          <w:szCs w:val="28"/>
          <w:lang w:eastAsia="ru-RU"/>
        </w:rPr>
        <w:t> </w:t>
      </w:r>
      <w:r w:rsidRPr="008153B7">
        <w:rPr>
          <w:rFonts w:ascii="Times New Roman" w:eastAsia="Times New Roman" w:hAnsi="Times New Roman" w:cs="Times New Roman"/>
          <w:sz w:val="28"/>
          <w:szCs w:val="28"/>
          <w:lang w:val="uk-UA" w:eastAsia="ru-RU"/>
        </w:rPr>
        <w:t xml:space="preserve">(далі - ДПА) у будь-якій формі (як в закладі освіти, так і у формі зовнішнього незалежного оцінювання) всіх здобувачів освіти (незалежно від форми здобуття освіти), які завершують здобуття повної загальної середньої освіти. </w:t>
      </w:r>
      <w:r w:rsidRPr="008153B7">
        <w:rPr>
          <w:rFonts w:ascii="Times New Roman" w:eastAsia="Times New Roman" w:hAnsi="Times New Roman" w:cs="Times New Roman"/>
          <w:sz w:val="28"/>
          <w:szCs w:val="28"/>
          <w:lang w:eastAsia="ru-RU"/>
        </w:rPr>
        <w:t>При цьому, Закон </w:t>
      </w:r>
      <w:r w:rsidRPr="008153B7">
        <w:rPr>
          <w:rFonts w:ascii="Times New Roman" w:eastAsia="Times New Roman" w:hAnsi="Times New Roman" w:cs="Times New Roman"/>
          <w:bCs/>
          <w:sz w:val="28"/>
          <w:szCs w:val="28"/>
          <w:bdr w:val="none" w:sz="0" w:space="0" w:color="auto" w:frame="1"/>
          <w:lang w:eastAsia="ru-RU"/>
        </w:rPr>
        <w:t>не</w:t>
      </w:r>
      <w:r w:rsidRPr="008153B7">
        <w:rPr>
          <w:rFonts w:ascii="Times New Roman" w:eastAsia="Times New Roman" w:hAnsi="Times New Roman" w:cs="Times New Roman"/>
          <w:sz w:val="28"/>
          <w:szCs w:val="28"/>
          <w:lang w:eastAsia="ru-RU"/>
        </w:rPr>
        <w:t> </w:t>
      </w:r>
      <w:r w:rsidRPr="008153B7">
        <w:rPr>
          <w:rFonts w:ascii="Times New Roman" w:eastAsia="Times New Roman" w:hAnsi="Times New Roman" w:cs="Times New Roman"/>
          <w:bCs/>
          <w:sz w:val="28"/>
          <w:szCs w:val="28"/>
          <w:bdr w:val="none" w:sz="0" w:space="0" w:color="auto" w:frame="1"/>
          <w:lang w:eastAsia="ru-RU"/>
        </w:rPr>
        <w:t>звільняє</w:t>
      </w:r>
      <w:r w:rsidRPr="008153B7">
        <w:rPr>
          <w:rFonts w:ascii="Times New Roman" w:eastAsia="Times New Roman" w:hAnsi="Times New Roman" w:cs="Times New Roman"/>
          <w:sz w:val="28"/>
          <w:szCs w:val="28"/>
          <w:lang w:eastAsia="ru-RU"/>
        </w:rPr>
        <w:t> від проходження </w:t>
      </w:r>
      <w:r w:rsidRPr="008153B7">
        <w:rPr>
          <w:rFonts w:ascii="Times New Roman" w:eastAsia="Times New Roman" w:hAnsi="Times New Roman" w:cs="Times New Roman"/>
          <w:bCs/>
          <w:sz w:val="28"/>
          <w:szCs w:val="28"/>
          <w:bdr w:val="none" w:sz="0" w:space="0" w:color="auto" w:frame="1"/>
          <w:lang w:eastAsia="ru-RU"/>
        </w:rPr>
        <w:t>зовнішнього незалежного оцінювання</w:t>
      </w:r>
      <w:r w:rsidRPr="008153B7">
        <w:rPr>
          <w:rFonts w:ascii="Times New Roman" w:eastAsia="Times New Roman" w:hAnsi="Times New Roman" w:cs="Times New Roman"/>
          <w:sz w:val="28"/>
          <w:szCs w:val="28"/>
          <w:lang w:eastAsia="ru-RU"/>
        </w:rPr>
        <w:t xml:space="preserve"> здобувачів освіти, які планують вступати до закладів вищої освіти у 2021 році.  Зважаючи на </w:t>
      </w:r>
      <w:proofErr w:type="gramStart"/>
      <w:r w:rsidRPr="008153B7">
        <w:rPr>
          <w:rFonts w:ascii="Times New Roman" w:eastAsia="Times New Roman" w:hAnsi="Times New Roman" w:cs="Times New Roman"/>
          <w:sz w:val="28"/>
          <w:szCs w:val="28"/>
          <w:lang w:eastAsia="ru-RU"/>
        </w:rPr>
        <w:t>зазначене,  учні</w:t>
      </w:r>
      <w:proofErr w:type="gramEnd"/>
      <w:r w:rsidRPr="008153B7">
        <w:rPr>
          <w:rFonts w:ascii="Times New Roman" w:eastAsia="Times New Roman" w:hAnsi="Times New Roman" w:cs="Times New Roman"/>
          <w:sz w:val="28"/>
          <w:szCs w:val="28"/>
          <w:lang w:eastAsia="ru-RU"/>
        </w:rPr>
        <w:t xml:space="preserve"> 11класу були звільнені від ДПА , але складали ЗНО для  вступу в заклади вищої освіти, а саме</w:t>
      </w:r>
    </w:p>
    <w:p w:rsidR="005765E4" w:rsidRDefault="005765E4" w:rsidP="008153B7">
      <w:pPr>
        <w:spacing w:line="360" w:lineRule="auto"/>
        <w:rPr>
          <w:rFonts w:ascii="Times New Roman" w:eastAsia="Calibri" w:hAnsi="Times New Roman" w:cs="Times New Roman"/>
          <w:sz w:val="28"/>
          <w:szCs w:val="28"/>
        </w:rPr>
      </w:pPr>
    </w:p>
    <w:p w:rsidR="005765E4" w:rsidRDefault="005765E4" w:rsidP="008153B7">
      <w:pPr>
        <w:spacing w:line="360" w:lineRule="auto"/>
        <w:rPr>
          <w:rFonts w:ascii="Times New Roman" w:eastAsia="Calibri" w:hAnsi="Times New Roman" w:cs="Times New Roman"/>
          <w:sz w:val="28"/>
          <w:szCs w:val="28"/>
        </w:rPr>
      </w:pPr>
    </w:p>
    <w:p w:rsidR="005765E4" w:rsidRDefault="005765E4" w:rsidP="008153B7">
      <w:pPr>
        <w:spacing w:line="360" w:lineRule="auto"/>
        <w:rPr>
          <w:rFonts w:ascii="Times New Roman" w:eastAsia="Calibri" w:hAnsi="Times New Roman" w:cs="Times New Roman"/>
          <w:sz w:val="28"/>
          <w:szCs w:val="28"/>
        </w:rPr>
      </w:pPr>
    </w:p>
    <w:p w:rsidR="008153B7" w:rsidRPr="008153B7" w:rsidRDefault="008153B7" w:rsidP="005765E4">
      <w:pPr>
        <w:spacing w:after="0" w:line="240" w:lineRule="auto"/>
        <w:jc w:val="center"/>
        <w:rPr>
          <w:rFonts w:ascii="Times New Roman" w:eastAsia="Calibri" w:hAnsi="Times New Roman" w:cs="Times New Roman"/>
          <w:b/>
          <w:sz w:val="28"/>
          <w:szCs w:val="28"/>
          <w:lang w:val="uk-UA"/>
        </w:rPr>
      </w:pPr>
      <w:r w:rsidRPr="008153B7">
        <w:rPr>
          <w:rFonts w:ascii="Times New Roman" w:eastAsia="Calibri" w:hAnsi="Times New Roman" w:cs="Times New Roman"/>
          <w:b/>
          <w:sz w:val="28"/>
          <w:szCs w:val="28"/>
        </w:rPr>
        <w:lastRenderedPageBreak/>
        <w:t>Інформація про проходження ЗНО - 2021</w:t>
      </w:r>
    </w:p>
    <w:p w:rsidR="008153B7" w:rsidRPr="008153B7" w:rsidRDefault="008153B7" w:rsidP="005765E4">
      <w:pPr>
        <w:spacing w:after="0" w:line="240" w:lineRule="auto"/>
        <w:jc w:val="center"/>
        <w:rPr>
          <w:rFonts w:ascii="Times New Roman" w:eastAsia="Calibri" w:hAnsi="Times New Roman" w:cs="Times New Roman"/>
          <w:b/>
          <w:sz w:val="28"/>
          <w:szCs w:val="28"/>
        </w:rPr>
      </w:pPr>
      <w:r w:rsidRPr="008153B7">
        <w:rPr>
          <w:rFonts w:ascii="Times New Roman" w:eastAsia="Calibri" w:hAnsi="Times New Roman" w:cs="Times New Roman"/>
          <w:b/>
          <w:sz w:val="28"/>
          <w:szCs w:val="28"/>
        </w:rPr>
        <w:t>учнями 11класу НВК «Вашківецька гімназія ім.І.Бажанського»</w:t>
      </w:r>
    </w:p>
    <w:p w:rsidR="008153B7" w:rsidRPr="008153B7" w:rsidRDefault="008153B7" w:rsidP="005765E4">
      <w:pPr>
        <w:tabs>
          <w:tab w:val="left" w:pos="2745"/>
        </w:tabs>
        <w:spacing w:after="0" w:line="240" w:lineRule="auto"/>
        <w:jc w:val="center"/>
        <w:rPr>
          <w:rFonts w:ascii="Times New Roman" w:eastAsia="Calibri" w:hAnsi="Times New Roman" w:cs="Times New Roman"/>
          <w:b/>
          <w:sz w:val="28"/>
          <w:szCs w:val="28"/>
        </w:rPr>
      </w:pPr>
      <w:r w:rsidRPr="008153B7">
        <w:rPr>
          <w:rFonts w:ascii="Times New Roman" w:eastAsia="Calibri" w:hAnsi="Times New Roman" w:cs="Times New Roman"/>
          <w:b/>
          <w:sz w:val="28"/>
          <w:szCs w:val="28"/>
        </w:rPr>
        <w:t>Цифровий звіт</w:t>
      </w:r>
    </w:p>
    <w:tbl>
      <w:tblPr>
        <w:tblStyle w:val="6"/>
        <w:tblW w:w="0" w:type="auto"/>
        <w:tblLayout w:type="fixed"/>
        <w:tblLook w:val="04A0" w:firstRow="1" w:lastRow="0" w:firstColumn="1" w:lastColumn="0" w:noHBand="0" w:noVBand="1"/>
      </w:tblPr>
      <w:tblGrid>
        <w:gridCol w:w="692"/>
        <w:gridCol w:w="3432"/>
        <w:gridCol w:w="2090"/>
        <w:gridCol w:w="8428"/>
      </w:tblGrid>
      <w:tr w:rsidR="008153B7" w:rsidRPr="008153B7" w:rsidTr="00857082">
        <w:trPr>
          <w:trHeight w:val="737"/>
        </w:trPr>
        <w:tc>
          <w:tcPr>
            <w:tcW w:w="69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hAnsi="Times New Roman"/>
                <w:b/>
                <w:i/>
                <w:sz w:val="28"/>
                <w:szCs w:val="28"/>
              </w:rPr>
            </w:pPr>
            <w:r w:rsidRPr="008153B7">
              <w:rPr>
                <w:rFonts w:ascii="Times New Roman" w:hAnsi="Times New Roman"/>
                <w:b/>
                <w:i/>
                <w:sz w:val="28"/>
                <w:szCs w:val="28"/>
              </w:rPr>
              <w:t>№</w:t>
            </w:r>
          </w:p>
        </w:tc>
        <w:tc>
          <w:tcPr>
            <w:tcW w:w="343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b/>
                <w:i/>
                <w:sz w:val="28"/>
                <w:szCs w:val="28"/>
              </w:rPr>
            </w:pPr>
            <w:r w:rsidRPr="008153B7">
              <w:rPr>
                <w:rFonts w:ascii="Times New Roman" w:hAnsi="Times New Roman"/>
                <w:b/>
                <w:i/>
                <w:sz w:val="28"/>
                <w:szCs w:val="28"/>
              </w:rPr>
              <w:t>Предмет складання ЗНО</w:t>
            </w:r>
          </w:p>
        </w:tc>
        <w:tc>
          <w:tcPr>
            <w:tcW w:w="209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b/>
                <w:i/>
                <w:sz w:val="28"/>
                <w:szCs w:val="28"/>
              </w:rPr>
            </w:pPr>
            <w:r w:rsidRPr="008153B7">
              <w:rPr>
                <w:rFonts w:ascii="Times New Roman" w:hAnsi="Times New Roman"/>
                <w:b/>
                <w:i/>
                <w:sz w:val="28"/>
                <w:szCs w:val="28"/>
              </w:rPr>
              <w:t>Кількість</w:t>
            </w:r>
          </w:p>
          <w:p w:rsidR="008153B7" w:rsidRPr="008153B7" w:rsidRDefault="008153B7" w:rsidP="008153B7">
            <w:pPr>
              <w:spacing w:line="360" w:lineRule="auto"/>
              <w:jc w:val="center"/>
              <w:rPr>
                <w:rFonts w:ascii="Times New Roman" w:hAnsi="Times New Roman"/>
                <w:b/>
                <w:i/>
                <w:sz w:val="28"/>
                <w:szCs w:val="28"/>
              </w:rPr>
            </w:pPr>
            <w:r w:rsidRPr="008153B7">
              <w:rPr>
                <w:rFonts w:ascii="Times New Roman" w:hAnsi="Times New Roman"/>
                <w:b/>
                <w:i/>
                <w:sz w:val="28"/>
                <w:szCs w:val="28"/>
              </w:rPr>
              <w:t>учнів</w:t>
            </w:r>
          </w:p>
        </w:tc>
        <w:tc>
          <w:tcPr>
            <w:tcW w:w="842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hAnsi="Times New Roman"/>
                <w:b/>
                <w:i/>
                <w:sz w:val="28"/>
                <w:szCs w:val="28"/>
              </w:rPr>
            </w:pPr>
            <w:r w:rsidRPr="008153B7">
              <w:rPr>
                <w:rFonts w:ascii="Times New Roman" w:hAnsi="Times New Roman"/>
                <w:b/>
                <w:i/>
                <w:sz w:val="28"/>
                <w:szCs w:val="28"/>
              </w:rPr>
              <w:t>Місце проходження</w:t>
            </w:r>
          </w:p>
        </w:tc>
      </w:tr>
      <w:tr w:rsidR="008153B7" w:rsidRPr="008153B7" w:rsidTr="00857082">
        <w:trPr>
          <w:trHeight w:val="737"/>
        </w:trPr>
        <w:tc>
          <w:tcPr>
            <w:tcW w:w="69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1</w:t>
            </w:r>
          </w:p>
        </w:tc>
        <w:tc>
          <w:tcPr>
            <w:tcW w:w="343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Укр.мова та літ</w:t>
            </w:r>
          </w:p>
        </w:tc>
        <w:tc>
          <w:tcPr>
            <w:tcW w:w="209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4</w:t>
            </w:r>
          </w:p>
        </w:tc>
        <w:tc>
          <w:tcPr>
            <w:tcW w:w="842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hAnsi="Times New Roman"/>
                <w:sz w:val="28"/>
                <w:szCs w:val="28"/>
              </w:rPr>
            </w:pPr>
            <w:r w:rsidRPr="008153B7">
              <w:rPr>
                <w:rFonts w:ascii="Times New Roman" w:hAnsi="Times New Roman"/>
                <w:sz w:val="28"/>
                <w:szCs w:val="28"/>
              </w:rPr>
              <w:t xml:space="preserve">Вашківецький заклад загальньої середньої освіти </w:t>
            </w:r>
            <w:r w:rsidRPr="008153B7">
              <w:rPr>
                <w:rFonts w:ascii="Times New Roman" w:hAnsi="Times New Roman"/>
                <w:sz w:val="28"/>
                <w:szCs w:val="28"/>
                <w:lang w:val="en-US"/>
              </w:rPr>
              <w:t>I</w:t>
            </w:r>
            <w:r w:rsidRPr="008153B7">
              <w:rPr>
                <w:rFonts w:ascii="Times New Roman" w:hAnsi="Times New Roman"/>
                <w:sz w:val="28"/>
                <w:szCs w:val="28"/>
              </w:rPr>
              <w:t>-</w:t>
            </w:r>
            <w:r w:rsidRPr="008153B7">
              <w:rPr>
                <w:rFonts w:ascii="Times New Roman" w:hAnsi="Times New Roman"/>
                <w:sz w:val="28"/>
                <w:szCs w:val="28"/>
                <w:lang w:val="en-US"/>
              </w:rPr>
              <w:t>III</w:t>
            </w:r>
            <w:r w:rsidRPr="008153B7">
              <w:rPr>
                <w:rFonts w:ascii="Times New Roman" w:hAnsi="Times New Roman"/>
                <w:sz w:val="28"/>
                <w:szCs w:val="28"/>
              </w:rPr>
              <w:t xml:space="preserve"> ст.</w:t>
            </w:r>
          </w:p>
        </w:tc>
      </w:tr>
      <w:tr w:rsidR="008153B7" w:rsidRPr="008153B7" w:rsidTr="00857082">
        <w:trPr>
          <w:trHeight w:val="765"/>
        </w:trPr>
        <w:tc>
          <w:tcPr>
            <w:tcW w:w="69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2</w:t>
            </w:r>
          </w:p>
        </w:tc>
        <w:tc>
          <w:tcPr>
            <w:tcW w:w="343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Математика</w:t>
            </w:r>
          </w:p>
        </w:tc>
        <w:tc>
          <w:tcPr>
            <w:tcW w:w="209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2</w:t>
            </w:r>
          </w:p>
        </w:tc>
        <w:tc>
          <w:tcPr>
            <w:tcW w:w="842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hAnsi="Times New Roman"/>
                <w:sz w:val="28"/>
                <w:szCs w:val="28"/>
              </w:rPr>
            </w:pPr>
            <w:r w:rsidRPr="008153B7">
              <w:rPr>
                <w:rFonts w:ascii="Times New Roman" w:hAnsi="Times New Roman"/>
                <w:sz w:val="28"/>
                <w:szCs w:val="28"/>
              </w:rPr>
              <w:t xml:space="preserve">Вашківецький заклад загальньої середньої освіти </w:t>
            </w:r>
            <w:r w:rsidRPr="008153B7">
              <w:rPr>
                <w:rFonts w:ascii="Times New Roman" w:hAnsi="Times New Roman"/>
                <w:sz w:val="28"/>
                <w:szCs w:val="28"/>
                <w:lang w:val="en-US"/>
              </w:rPr>
              <w:t>I</w:t>
            </w:r>
            <w:r w:rsidRPr="008153B7">
              <w:rPr>
                <w:rFonts w:ascii="Times New Roman" w:hAnsi="Times New Roman"/>
                <w:sz w:val="28"/>
                <w:szCs w:val="28"/>
              </w:rPr>
              <w:t>-</w:t>
            </w:r>
            <w:r w:rsidRPr="008153B7">
              <w:rPr>
                <w:rFonts w:ascii="Times New Roman" w:hAnsi="Times New Roman"/>
                <w:sz w:val="28"/>
                <w:szCs w:val="28"/>
                <w:lang w:val="en-US"/>
              </w:rPr>
              <w:t>III</w:t>
            </w:r>
            <w:r w:rsidRPr="008153B7">
              <w:rPr>
                <w:rFonts w:ascii="Times New Roman" w:hAnsi="Times New Roman"/>
                <w:sz w:val="28"/>
                <w:szCs w:val="28"/>
              </w:rPr>
              <w:t xml:space="preserve"> ст.</w:t>
            </w:r>
          </w:p>
        </w:tc>
      </w:tr>
      <w:tr w:rsidR="008153B7" w:rsidRPr="008153B7" w:rsidTr="00857082">
        <w:trPr>
          <w:trHeight w:val="737"/>
        </w:trPr>
        <w:tc>
          <w:tcPr>
            <w:tcW w:w="69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3</w:t>
            </w:r>
          </w:p>
        </w:tc>
        <w:tc>
          <w:tcPr>
            <w:tcW w:w="343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Історія України</w:t>
            </w:r>
          </w:p>
        </w:tc>
        <w:tc>
          <w:tcPr>
            <w:tcW w:w="209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2</w:t>
            </w:r>
          </w:p>
        </w:tc>
        <w:tc>
          <w:tcPr>
            <w:tcW w:w="842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hAnsi="Times New Roman"/>
                <w:sz w:val="28"/>
                <w:szCs w:val="28"/>
              </w:rPr>
            </w:pPr>
            <w:r w:rsidRPr="008153B7">
              <w:rPr>
                <w:rFonts w:ascii="Times New Roman" w:hAnsi="Times New Roman"/>
                <w:sz w:val="28"/>
                <w:szCs w:val="28"/>
              </w:rPr>
              <w:t xml:space="preserve">Вижницький заклад загальньої середньої освіти </w:t>
            </w:r>
            <w:r w:rsidRPr="008153B7">
              <w:rPr>
                <w:rFonts w:ascii="Times New Roman" w:hAnsi="Times New Roman"/>
                <w:sz w:val="28"/>
                <w:szCs w:val="28"/>
                <w:lang w:val="en-US"/>
              </w:rPr>
              <w:t>I</w:t>
            </w:r>
            <w:r w:rsidRPr="008153B7">
              <w:rPr>
                <w:rFonts w:ascii="Times New Roman" w:hAnsi="Times New Roman"/>
                <w:sz w:val="28"/>
                <w:szCs w:val="28"/>
              </w:rPr>
              <w:t>-</w:t>
            </w:r>
            <w:r w:rsidRPr="008153B7">
              <w:rPr>
                <w:rFonts w:ascii="Times New Roman" w:hAnsi="Times New Roman"/>
                <w:sz w:val="28"/>
                <w:szCs w:val="28"/>
                <w:lang w:val="en-US"/>
              </w:rPr>
              <w:t>III</w:t>
            </w:r>
            <w:r w:rsidRPr="008153B7">
              <w:rPr>
                <w:rFonts w:ascii="Times New Roman" w:hAnsi="Times New Roman"/>
                <w:sz w:val="28"/>
                <w:szCs w:val="28"/>
              </w:rPr>
              <w:t xml:space="preserve"> ст.</w:t>
            </w:r>
          </w:p>
        </w:tc>
      </w:tr>
      <w:tr w:rsidR="008153B7" w:rsidRPr="008153B7" w:rsidTr="00857082">
        <w:trPr>
          <w:trHeight w:val="737"/>
        </w:trPr>
        <w:tc>
          <w:tcPr>
            <w:tcW w:w="69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4</w:t>
            </w:r>
          </w:p>
        </w:tc>
        <w:tc>
          <w:tcPr>
            <w:tcW w:w="343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географія</w:t>
            </w:r>
          </w:p>
        </w:tc>
        <w:tc>
          <w:tcPr>
            <w:tcW w:w="209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1</w:t>
            </w:r>
          </w:p>
        </w:tc>
        <w:tc>
          <w:tcPr>
            <w:tcW w:w="842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hAnsi="Times New Roman"/>
                <w:sz w:val="28"/>
                <w:szCs w:val="28"/>
              </w:rPr>
            </w:pPr>
            <w:r w:rsidRPr="008153B7">
              <w:rPr>
                <w:rFonts w:ascii="Times New Roman" w:hAnsi="Times New Roman"/>
                <w:sz w:val="28"/>
                <w:szCs w:val="28"/>
              </w:rPr>
              <w:t xml:space="preserve">Чернівецька ЗОШ </w:t>
            </w:r>
            <w:r w:rsidRPr="008153B7">
              <w:rPr>
                <w:rFonts w:ascii="Times New Roman" w:hAnsi="Times New Roman"/>
                <w:sz w:val="28"/>
                <w:szCs w:val="28"/>
                <w:lang w:val="en-US"/>
              </w:rPr>
              <w:t>I</w:t>
            </w:r>
            <w:r w:rsidRPr="008153B7">
              <w:rPr>
                <w:rFonts w:ascii="Times New Roman" w:hAnsi="Times New Roman"/>
                <w:sz w:val="28"/>
                <w:szCs w:val="28"/>
              </w:rPr>
              <w:t>-</w:t>
            </w:r>
            <w:r w:rsidRPr="008153B7">
              <w:rPr>
                <w:rFonts w:ascii="Times New Roman" w:hAnsi="Times New Roman"/>
                <w:sz w:val="28"/>
                <w:szCs w:val="28"/>
                <w:lang w:val="en-US"/>
              </w:rPr>
              <w:t>III</w:t>
            </w:r>
            <w:r w:rsidRPr="008153B7">
              <w:rPr>
                <w:rFonts w:ascii="Times New Roman" w:hAnsi="Times New Roman"/>
                <w:sz w:val="28"/>
                <w:szCs w:val="28"/>
              </w:rPr>
              <w:t xml:space="preserve"> ст. № 2</w:t>
            </w:r>
          </w:p>
        </w:tc>
      </w:tr>
      <w:tr w:rsidR="008153B7" w:rsidRPr="008153B7" w:rsidTr="00857082">
        <w:trPr>
          <w:trHeight w:val="765"/>
        </w:trPr>
        <w:tc>
          <w:tcPr>
            <w:tcW w:w="69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5</w:t>
            </w:r>
          </w:p>
        </w:tc>
        <w:tc>
          <w:tcPr>
            <w:tcW w:w="343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біологія</w:t>
            </w:r>
          </w:p>
        </w:tc>
        <w:tc>
          <w:tcPr>
            <w:tcW w:w="209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1</w:t>
            </w:r>
          </w:p>
        </w:tc>
        <w:tc>
          <w:tcPr>
            <w:tcW w:w="842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hAnsi="Times New Roman"/>
                <w:sz w:val="28"/>
                <w:szCs w:val="28"/>
              </w:rPr>
            </w:pPr>
            <w:r w:rsidRPr="008153B7">
              <w:rPr>
                <w:rFonts w:ascii="Times New Roman" w:hAnsi="Times New Roman"/>
                <w:sz w:val="28"/>
                <w:szCs w:val="28"/>
              </w:rPr>
              <w:t xml:space="preserve">Вашківецький заклад загальньої середньої освіти </w:t>
            </w:r>
            <w:r w:rsidRPr="008153B7">
              <w:rPr>
                <w:rFonts w:ascii="Times New Roman" w:hAnsi="Times New Roman"/>
                <w:sz w:val="28"/>
                <w:szCs w:val="28"/>
                <w:lang w:val="en-US"/>
              </w:rPr>
              <w:t>I</w:t>
            </w:r>
            <w:r w:rsidRPr="008153B7">
              <w:rPr>
                <w:rFonts w:ascii="Times New Roman" w:hAnsi="Times New Roman"/>
                <w:sz w:val="28"/>
                <w:szCs w:val="28"/>
              </w:rPr>
              <w:t>-</w:t>
            </w:r>
            <w:r w:rsidRPr="008153B7">
              <w:rPr>
                <w:rFonts w:ascii="Times New Roman" w:hAnsi="Times New Roman"/>
                <w:sz w:val="28"/>
                <w:szCs w:val="28"/>
                <w:lang w:val="en-US"/>
              </w:rPr>
              <w:t>III</w:t>
            </w:r>
            <w:r w:rsidRPr="008153B7">
              <w:rPr>
                <w:rFonts w:ascii="Times New Roman" w:hAnsi="Times New Roman"/>
                <w:sz w:val="28"/>
                <w:szCs w:val="28"/>
              </w:rPr>
              <w:t xml:space="preserve"> ст.</w:t>
            </w:r>
          </w:p>
        </w:tc>
      </w:tr>
      <w:tr w:rsidR="008153B7" w:rsidRPr="008153B7" w:rsidTr="00857082">
        <w:trPr>
          <w:trHeight w:val="765"/>
        </w:trPr>
        <w:tc>
          <w:tcPr>
            <w:tcW w:w="69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6</w:t>
            </w:r>
          </w:p>
        </w:tc>
        <w:tc>
          <w:tcPr>
            <w:tcW w:w="3432"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Англ.мова</w:t>
            </w:r>
          </w:p>
        </w:tc>
        <w:tc>
          <w:tcPr>
            <w:tcW w:w="209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hAnsi="Times New Roman"/>
                <w:sz w:val="28"/>
                <w:szCs w:val="28"/>
              </w:rPr>
            </w:pPr>
            <w:r w:rsidRPr="008153B7">
              <w:rPr>
                <w:rFonts w:ascii="Times New Roman" w:hAnsi="Times New Roman"/>
                <w:sz w:val="28"/>
                <w:szCs w:val="28"/>
              </w:rPr>
              <w:t>1</w:t>
            </w:r>
          </w:p>
        </w:tc>
        <w:tc>
          <w:tcPr>
            <w:tcW w:w="842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rPr>
                <w:rFonts w:ascii="Times New Roman" w:hAnsi="Times New Roman"/>
                <w:sz w:val="28"/>
                <w:szCs w:val="28"/>
              </w:rPr>
            </w:pPr>
            <w:r w:rsidRPr="008153B7">
              <w:rPr>
                <w:rFonts w:ascii="Times New Roman" w:hAnsi="Times New Roman"/>
                <w:sz w:val="28"/>
                <w:szCs w:val="28"/>
              </w:rPr>
              <w:t xml:space="preserve">Чернівецька ЗОШ </w:t>
            </w:r>
            <w:r w:rsidRPr="008153B7">
              <w:rPr>
                <w:rFonts w:ascii="Times New Roman" w:hAnsi="Times New Roman"/>
                <w:sz w:val="28"/>
                <w:szCs w:val="28"/>
                <w:lang w:val="en-US"/>
              </w:rPr>
              <w:t>I</w:t>
            </w:r>
            <w:r w:rsidRPr="008153B7">
              <w:rPr>
                <w:rFonts w:ascii="Times New Roman" w:hAnsi="Times New Roman"/>
                <w:sz w:val="28"/>
                <w:szCs w:val="28"/>
              </w:rPr>
              <w:t>-</w:t>
            </w:r>
            <w:r w:rsidRPr="008153B7">
              <w:rPr>
                <w:rFonts w:ascii="Times New Roman" w:hAnsi="Times New Roman"/>
                <w:sz w:val="28"/>
                <w:szCs w:val="28"/>
                <w:lang w:val="en-US"/>
              </w:rPr>
              <w:t>III</w:t>
            </w:r>
            <w:r w:rsidRPr="008153B7">
              <w:rPr>
                <w:rFonts w:ascii="Times New Roman" w:hAnsi="Times New Roman"/>
                <w:sz w:val="28"/>
                <w:szCs w:val="28"/>
              </w:rPr>
              <w:t xml:space="preserve"> ст. №24</w:t>
            </w:r>
          </w:p>
        </w:tc>
      </w:tr>
    </w:tbl>
    <w:p w:rsidR="00857082" w:rsidRDefault="008153B7" w:rsidP="00857082">
      <w:pPr>
        <w:spacing w:before="100" w:beforeAutospacing="1" w:after="100" w:afterAutospacing="1" w:line="240" w:lineRule="auto"/>
        <w:ind w:left="360"/>
        <w:contextualSpacing/>
        <w:jc w:val="both"/>
        <w:rPr>
          <w:rFonts w:ascii="Times New Roman" w:eastAsia="Times New Roman" w:hAnsi="Times New Roman" w:cs="Times New Roman"/>
          <w:sz w:val="28"/>
          <w:szCs w:val="28"/>
          <w:lang w:eastAsia="uk-UA"/>
        </w:rPr>
      </w:pPr>
      <w:r w:rsidRPr="008153B7">
        <w:rPr>
          <w:rFonts w:ascii="Times New Roman" w:eastAsia="Times New Roman" w:hAnsi="Times New Roman" w:cs="Times New Roman"/>
          <w:sz w:val="28"/>
          <w:szCs w:val="28"/>
          <w:lang w:eastAsia="uk-UA"/>
        </w:rPr>
        <w:t xml:space="preserve">     </w:t>
      </w:r>
    </w:p>
    <w:p w:rsidR="008153B7" w:rsidRPr="008153B7" w:rsidRDefault="008153B7" w:rsidP="00857082">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uk-UA" w:eastAsia="uk-UA"/>
        </w:rPr>
      </w:pPr>
      <w:r w:rsidRPr="008153B7">
        <w:rPr>
          <w:rFonts w:ascii="Times New Roman" w:eastAsia="Times New Roman" w:hAnsi="Times New Roman" w:cs="Times New Roman"/>
          <w:sz w:val="28"/>
          <w:szCs w:val="28"/>
          <w:lang w:eastAsia="ru-RU"/>
        </w:rPr>
        <w:t xml:space="preserve">Відповідно до наказу МОНУ №273 від 03.03.2021 «Про звільнення від проходження ДПА учнів , які завершують здобуття початковою та базової загальної середньої освіти , у 2020/21  н.р.» </w:t>
      </w:r>
      <w:r w:rsidRPr="008153B7">
        <w:rPr>
          <w:rFonts w:ascii="Times New Roman" w:eastAsia="Times New Roman" w:hAnsi="Times New Roman" w:cs="Times New Roman"/>
          <w:sz w:val="28"/>
          <w:szCs w:val="28"/>
          <w:lang w:eastAsia="uk-UA"/>
        </w:rPr>
        <w:t xml:space="preserve"> , наказу </w:t>
      </w:r>
      <w:r w:rsidRPr="008153B7">
        <w:rPr>
          <w:rFonts w:ascii="Times New Roman" w:hAnsi="Times New Roman" w:cs="Times New Roman"/>
          <w:sz w:val="28"/>
          <w:szCs w:val="28"/>
        </w:rPr>
        <w:t xml:space="preserve">Департаменту освіти і науки обласної державної адміністрації від 31 березня 2021 року № 91 «Про звільнення від проходження державної підсумкової атестації учні, які завершують здобуття початкової та базової загальної середньої освіти, у 2020/21 навчальному році», </w:t>
      </w:r>
      <w:r w:rsidRPr="008153B7">
        <w:rPr>
          <w:rFonts w:ascii="Times New Roman" w:eastAsia="Times New Roman" w:hAnsi="Times New Roman" w:cs="Times New Roman"/>
          <w:b/>
          <w:sz w:val="28"/>
          <w:szCs w:val="28"/>
          <w:lang w:eastAsia="uk-UA"/>
        </w:rPr>
        <w:t xml:space="preserve">, </w:t>
      </w:r>
      <w:r w:rsidRPr="008153B7">
        <w:rPr>
          <w:rFonts w:ascii="Times New Roman" w:eastAsia="Times New Roman" w:hAnsi="Times New Roman" w:cs="Times New Roman"/>
          <w:sz w:val="28"/>
          <w:szCs w:val="28"/>
          <w:lang w:eastAsia="uk-UA"/>
        </w:rPr>
        <w:t>учні 4 та 9 класів звільнено від ДПА  і у свідоцтві  про здобуття базової загальної середньої освіти здійснено запис« звільнений (а )»</w:t>
      </w:r>
    </w:p>
    <w:p w:rsidR="008153B7" w:rsidRPr="008153B7" w:rsidRDefault="008153B7" w:rsidP="00857082">
      <w:pPr>
        <w:spacing w:after="0" w:line="240" w:lineRule="auto"/>
        <w:jc w:val="both"/>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lang w:val="uk-UA"/>
        </w:rPr>
        <w:t xml:space="preserve">Для того, щоб створити безпечні умови для усіх учасників освітнього процесу, адміністрація НВК «Вашківецька гімназія ім.І.Бажанського» керується у своїй роботі чинними нормативно-правовими актами з питань охорони праці, пожежної та </w:t>
      </w:r>
      <w:r w:rsidRPr="008153B7">
        <w:rPr>
          <w:rFonts w:ascii="Times New Roman" w:eastAsia="等?" w:hAnsi="Times New Roman" w:cs="Times New Roman"/>
          <w:noProof/>
          <w:sz w:val="28"/>
          <w:szCs w:val="28"/>
          <w:lang w:val="uk-UA"/>
        </w:rPr>
        <w:lastRenderedPageBreak/>
        <w:t>радіаційної безпеки, електробезпеки, санітарії, гігієни тощо й неухильно дотримується вимог, що висуваються  цими нормативно-правовими актами.</w:t>
      </w:r>
    </w:p>
    <w:p w:rsidR="008153B7" w:rsidRPr="008153B7" w:rsidRDefault="008153B7" w:rsidP="006B4FEB">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Основними формами роботи з управління безпекою життєдіяльності у закладі є:</w:t>
      </w:r>
    </w:p>
    <w:p w:rsidR="008153B7" w:rsidRPr="008153B7" w:rsidRDefault="008153B7" w:rsidP="006B4FEB">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1. Систематичне інструктування учнів та вчителів з питань охорони праці та безпеки життєдіяльності.</w:t>
      </w:r>
    </w:p>
    <w:p w:rsidR="008153B7" w:rsidRPr="008153B7" w:rsidRDefault="008153B7" w:rsidP="006B4FEB">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2. Документальне оформлення роботи з питань охорони праці та безпеки життєдіяльності.</w:t>
      </w:r>
    </w:p>
    <w:p w:rsidR="008153B7" w:rsidRPr="008153B7" w:rsidRDefault="008153B7" w:rsidP="006B4FEB">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3. Контроль за дотриманням учнями, вчителями вимог чинного законодавства з питань охорони праці та безпеки життєдіяльності.</w:t>
      </w:r>
    </w:p>
    <w:p w:rsidR="008153B7" w:rsidRPr="008153B7" w:rsidRDefault="008153B7" w:rsidP="006B4FEB">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З кожним роком проблема безпеки життєдіяльності дітей загострюється. Аналіз шкільного травматизму говорить про те, що більшість травм дітей НВК «Вашківецька гімназія ім.І.Бажанського» носить невиробничий характер (вдома).</w:t>
      </w:r>
    </w:p>
    <w:p w:rsidR="008153B7" w:rsidRPr="008153B7" w:rsidRDefault="008153B7" w:rsidP="006B4FEB">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Питання щодо безпеки життєдіяльності та охорони праці розглянуті на загальношкільних батьківських зборах.</w:t>
      </w:r>
    </w:p>
    <w:p w:rsidR="008153B7" w:rsidRDefault="008153B7" w:rsidP="006B4FEB">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Незважаючи на проведену значну профілактичну роботу, у гімназії зафіксовано таку кількість нещасних випадків (станом на 05.06.2020) за 2019/2020н.р.</w:t>
      </w:r>
    </w:p>
    <w:p w:rsidR="00857082" w:rsidRPr="008153B7" w:rsidRDefault="00857082" w:rsidP="006B4FEB">
      <w:pPr>
        <w:spacing w:after="0" w:line="240" w:lineRule="auto"/>
        <w:jc w:val="both"/>
        <w:rPr>
          <w:rFonts w:ascii="Times New Roman" w:eastAsia="等?" w:hAnsi="Times New Roman" w:cs="Times New Roman"/>
          <w:noProof/>
          <w:sz w:val="28"/>
          <w:szCs w:val="28"/>
        </w:rPr>
      </w:pPr>
    </w:p>
    <w:tbl>
      <w:tblPr>
        <w:tblW w:w="13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888"/>
        <w:gridCol w:w="3305"/>
        <w:gridCol w:w="3176"/>
        <w:gridCol w:w="2885"/>
      </w:tblGrid>
      <w:tr w:rsidR="008153B7" w:rsidRPr="008153B7" w:rsidTr="008153B7">
        <w:trPr>
          <w:trHeight w:val="20"/>
          <w:jc w:val="center"/>
        </w:trPr>
        <w:tc>
          <w:tcPr>
            <w:tcW w:w="1450" w:type="dxa"/>
            <w:vMerge w:val="restart"/>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b/>
                <w:i/>
                <w:noProof/>
                <w:sz w:val="28"/>
                <w:szCs w:val="28"/>
              </w:rPr>
            </w:pPr>
            <w:r w:rsidRPr="008153B7">
              <w:rPr>
                <w:rFonts w:ascii="Times New Roman" w:eastAsia="等?" w:hAnsi="Times New Roman" w:cs="Times New Roman"/>
                <w:b/>
                <w:i/>
                <w:noProof/>
                <w:sz w:val="28"/>
                <w:szCs w:val="28"/>
              </w:rPr>
              <w:t>№</w:t>
            </w:r>
          </w:p>
          <w:p w:rsidR="008153B7" w:rsidRPr="008153B7" w:rsidRDefault="008153B7" w:rsidP="008153B7">
            <w:pPr>
              <w:spacing w:line="360" w:lineRule="auto"/>
              <w:jc w:val="center"/>
              <w:rPr>
                <w:rFonts w:ascii="Times New Roman" w:eastAsia="等?" w:hAnsi="Times New Roman" w:cs="Times New Roman"/>
                <w:b/>
                <w:i/>
                <w:noProof/>
                <w:sz w:val="28"/>
                <w:szCs w:val="28"/>
                <w:lang w:val="uk-UA"/>
              </w:rPr>
            </w:pPr>
            <w:r w:rsidRPr="008153B7">
              <w:rPr>
                <w:rFonts w:ascii="Times New Roman" w:eastAsia="等?" w:hAnsi="Times New Roman" w:cs="Times New Roman"/>
                <w:b/>
                <w:i/>
                <w:noProof/>
                <w:sz w:val="28"/>
                <w:szCs w:val="28"/>
              </w:rPr>
              <w:t>п/п</w:t>
            </w:r>
          </w:p>
        </w:tc>
        <w:tc>
          <w:tcPr>
            <w:tcW w:w="2888" w:type="dxa"/>
            <w:vMerge w:val="restart"/>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b/>
                <w:i/>
                <w:noProof/>
                <w:sz w:val="28"/>
                <w:szCs w:val="28"/>
                <w:lang w:val="uk-UA"/>
              </w:rPr>
            </w:pPr>
            <w:r w:rsidRPr="008153B7">
              <w:rPr>
                <w:rFonts w:ascii="Times New Roman" w:eastAsia="等?" w:hAnsi="Times New Roman" w:cs="Times New Roman"/>
                <w:b/>
                <w:i/>
                <w:noProof/>
                <w:sz w:val="28"/>
                <w:szCs w:val="28"/>
              </w:rPr>
              <w:t>Кількість травм</w:t>
            </w:r>
          </w:p>
        </w:tc>
        <w:tc>
          <w:tcPr>
            <w:tcW w:w="6481" w:type="dxa"/>
            <w:gridSpan w:val="2"/>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b/>
                <w:i/>
                <w:noProof/>
                <w:sz w:val="28"/>
                <w:szCs w:val="28"/>
                <w:lang w:val="uk-UA"/>
              </w:rPr>
            </w:pPr>
            <w:r w:rsidRPr="008153B7">
              <w:rPr>
                <w:rFonts w:ascii="Times New Roman" w:eastAsia="等?" w:hAnsi="Times New Roman" w:cs="Times New Roman"/>
                <w:b/>
                <w:i/>
                <w:noProof/>
                <w:sz w:val="28"/>
                <w:szCs w:val="28"/>
              </w:rPr>
              <w:t>У  тому  числі</w:t>
            </w:r>
          </w:p>
        </w:tc>
        <w:tc>
          <w:tcPr>
            <w:tcW w:w="2885" w:type="dxa"/>
            <w:vMerge w:val="restart"/>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b/>
                <w:i/>
                <w:noProof/>
                <w:sz w:val="28"/>
                <w:szCs w:val="28"/>
                <w:lang w:val="uk-UA"/>
              </w:rPr>
            </w:pPr>
            <w:r w:rsidRPr="008153B7">
              <w:rPr>
                <w:rFonts w:ascii="Times New Roman" w:eastAsia="等?" w:hAnsi="Times New Roman" w:cs="Times New Roman"/>
                <w:b/>
                <w:i/>
                <w:noProof/>
                <w:sz w:val="28"/>
                <w:szCs w:val="28"/>
              </w:rPr>
              <w:t>Побутові</w:t>
            </w:r>
          </w:p>
        </w:tc>
      </w:tr>
      <w:tr w:rsidR="008153B7" w:rsidRPr="008153B7" w:rsidTr="008153B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rPr>
                <w:rFonts w:ascii="Times New Roman" w:eastAsia="等?" w:hAnsi="Times New Roman" w:cs="Times New Roman"/>
                <w:b/>
                <w:i/>
                <w:noProof/>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rPr>
                <w:rFonts w:ascii="Times New Roman" w:eastAsia="等?" w:hAnsi="Times New Roman" w:cs="Times New Roman"/>
                <w:b/>
                <w:i/>
                <w:noProof/>
                <w:sz w:val="28"/>
                <w:szCs w:val="28"/>
                <w:lang w:val="uk-UA"/>
              </w:rPr>
            </w:pPr>
          </w:p>
        </w:tc>
        <w:tc>
          <w:tcPr>
            <w:tcW w:w="3305"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i/>
                <w:noProof/>
                <w:sz w:val="28"/>
                <w:szCs w:val="28"/>
                <w:lang w:val="uk-UA"/>
              </w:rPr>
            </w:pPr>
            <w:r w:rsidRPr="008153B7">
              <w:rPr>
                <w:rFonts w:ascii="Times New Roman" w:eastAsia="等?" w:hAnsi="Times New Roman" w:cs="Times New Roman"/>
                <w:i/>
                <w:noProof/>
                <w:sz w:val="28"/>
                <w:szCs w:val="28"/>
              </w:rPr>
              <w:t>Під час уроків</w:t>
            </w:r>
          </w:p>
        </w:tc>
        <w:tc>
          <w:tcPr>
            <w:tcW w:w="3176" w:type="dxa"/>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jc w:val="center"/>
              <w:rPr>
                <w:rFonts w:ascii="Times New Roman" w:eastAsia="等?" w:hAnsi="Times New Roman" w:cs="Times New Roman"/>
                <w:i/>
                <w:noProof/>
                <w:sz w:val="28"/>
                <w:szCs w:val="28"/>
                <w:lang w:val="uk-UA"/>
              </w:rPr>
            </w:pPr>
            <w:r w:rsidRPr="008153B7">
              <w:rPr>
                <w:rFonts w:ascii="Times New Roman" w:eastAsia="等?" w:hAnsi="Times New Roman" w:cs="Times New Roman"/>
                <w:i/>
                <w:noProof/>
                <w:sz w:val="28"/>
                <w:szCs w:val="28"/>
              </w:rPr>
              <w:t>Спортивні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53B7" w:rsidRPr="008153B7" w:rsidRDefault="008153B7" w:rsidP="008153B7">
            <w:pPr>
              <w:spacing w:line="360" w:lineRule="auto"/>
              <w:rPr>
                <w:rFonts w:ascii="Times New Roman" w:eastAsia="等?" w:hAnsi="Times New Roman" w:cs="Times New Roman"/>
                <w:b/>
                <w:i/>
                <w:noProof/>
                <w:sz w:val="28"/>
                <w:szCs w:val="28"/>
                <w:lang w:val="uk-UA"/>
              </w:rPr>
            </w:pPr>
          </w:p>
        </w:tc>
      </w:tr>
      <w:tr w:rsidR="008153B7" w:rsidRPr="008153B7" w:rsidTr="008153B7">
        <w:trPr>
          <w:trHeight w:val="20"/>
          <w:jc w:val="center"/>
        </w:trPr>
        <w:tc>
          <w:tcPr>
            <w:tcW w:w="1450"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w:t>
            </w:r>
          </w:p>
        </w:tc>
        <w:tc>
          <w:tcPr>
            <w:tcW w:w="2888"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w:t>
            </w:r>
          </w:p>
        </w:tc>
        <w:tc>
          <w:tcPr>
            <w:tcW w:w="330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c>
          <w:tcPr>
            <w:tcW w:w="3176"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0</w:t>
            </w:r>
          </w:p>
        </w:tc>
        <w:tc>
          <w:tcPr>
            <w:tcW w:w="2885" w:type="dxa"/>
            <w:tcBorders>
              <w:top w:val="single" w:sz="4" w:space="0" w:color="auto"/>
              <w:left w:val="single" w:sz="4" w:space="0" w:color="auto"/>
              <w:bottom w:val="single" w:sz="4" w:space="0" w:color="auto"/>
              <w:right w:val="single" w:sz="4" w:space="0" w:color="auto"/>
            </w:tcBorders>
            <w:hideMark/>
          </w:tcPr>
          <w:p w:rsidR="008153B7" w:rsidRPr="008153B7" w:rsidRDefault="008153B7" w:rsidP="008153B7">
            <w:pPr>
              <w:spacing w:line="360" w:lineRule="auto"/>
              <w:jc w:val="center"/>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1</w:t>
            </w:r>
          </w:p>
        </w:tc>
      </w:tr>
    </w:tbl>
    <w:p w:rsidR="008153B7" w:rsidRPr="008153B7" w:rsidRDefault="008153B7" w:rsidP="00857082">
      <w:pPr>
        <w:spacing w:after="0" w:line="240" w:lineRule="auto"/>
        <w:ind w:firstLine="567"/>
        <w:jc w:val="both"/>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rPr>
        <w:t>Розслідування і аналіз травматизму свідчать, що 80% з них відбувається з необережності дітей віком від 7 до 15 років.</w:t>
      </w:r>
    </w:p>
    <w:p w:rsidR="008153B7" w:rsidRPr="008153B7" w:rsidRDefault="008153B7" w:rsidP="00857082">
      <w:pPr>
        <w:spacing w:after="0" w:line="240" w:lineRule="auto"/>
        <w:jc w:val="both"/>
        <w:rPr>
          <w:rFonts w:ascii="Times New Roman" w:eastAsia="等?" w:hAnsi="Times New Roman" w:cs="Times New Roman"/>
          <w:noProof/>
          <w:sz w:val="28"/>
          <w:szCs w:val="28"/>
          <w:lang w:val="uk-UA"/>
        </w:rPr>
      </w:pPr>
      <w:r w:rsidRPr="008153B7">
        <w:rPr>
          <w:rFonts w:ascii="Times New Roman" w:eastAsia="等?" w:hAnsi="Times New Roman" w:cs="Times New Roman"/>
          <w:noProof/>
          <w:sz w:val="28"/>
          <w:szCs w:val="28"/>
          <w:lang w:val="uk-UA"/>
        </w:rPr>
        <w:t>Організація занять з учнями, які  за станом здоров’я поділені на медичні групи, для проведення занять з фізичної культури у НВК «Вашківецька гімназія ім.І. Бажанського»,  здійснювалось відповідно до листа Міністерства охорони здоров’я України від 31.08.2009 № 04.04.43-19-769,  відповідно до наказу Міністерства охорони здоров’я України, МОНУ від 20.07.2009 №518/674 «Про забезпечення медико-педагогічного контролю за фізичного виховання учнів в ЗНЗ», «Інструкції про розподіл учнів на групи для занять на уроках фізичної культури».</w:t>
      </w:r>
    </w:p>
    <w:p w:rsidR="008153B7" w:rsidRPr="008153B7" w:rsidRDefault="008153B7" w:rsidP="00857082">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lang w:val="uk-UA"/>
        </w:rPr>
        <w:t xml:space="preserve">Організація занять з учнями, які за станом здоров’я поділені на медичні групи, здійснювалась відповідно до навчальних програм: «Фізична культура»: 1-4 класи – 2006рік  (Майєр В.) 5-9класи – 2008рік (Майєр В.) 10-11класи – 1997рік (уклад. </w:t>
      </w:r>
      <w:r w:rsidRPr="008153B7">
        <w:rPr>
          <w:rFonts w:ascii="Times New Roman" w:eastAsia="等?" w:hAnsi="Times New Roman" w:cs="Times New Roman"/>
          <w:noProof/>
          <w:sz w:val="28"/>
          <w:szCs w:val="28"/>
        </w:rPr>
        <w:t>Боднарів Ф.)</w:t>
      </w:r>
    </w:p>
    <w:p w:rsidR="008153B7" w:rsidRPr="008153B7" w:rsidRDefault="008153B7" w:rsidP="00857082">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lastRenderedPageBreak/>
        <w:t>Поділ класу на групи здійснювався згідно з наказом МОНУ від 20.02.2002р. № 128 (додаток)</w:t>
      </w:r>
    </w:p>
    <w:p w:rsidR="008153B7" w:rsidRPr="008153B7" w:rsidRDefault="008153B7" w:rsidP="00857082">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Спецмедгрупа –   17учнів</w:t>
      </w:r>
    </w:p>
    <w:p w:rsidR="008153B7" w:rsidRPr="008153B7" w:rsidRDefault="008153B7" w:rsidP="00857082">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Підготовча група – 17 учнів</w:t>
      </w:r>
    </w:p>
    <w:p w:rsidR="008153B7" w:rsidRPr="008153B7" w:rsidRDefault="008153B7" w:rsidP="00857082">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Звільнених- 0</w:t>
      </w:r>
      <w:r w:rsidR="004C6DF2">
        <w:rPr>
          <w:rFonts w:ascii="Times New Roman" w:eastAsia="等?" w:hAnsi="Times New Roman" w:cs="Times New Roman"/>
          <w:noProof/>
          <w:sz w:val="28"/>
          <w:szCs w:val="28"/>
          <w:lang w:val="uk-UA"/>
        </w:rPr>
        <w:t xml:space="preserve"> </w:t>
      </w:r>
      <w:r w:rsidRPr="008153B7">
        <w:rPr>
          <w:rFonts w:ascii="Times New Roman" w:eastAsia="等?" w:hAnsi="Times New Roman" w:cs="Times New Roman"/>
          <w:noProof/>
          <w:sz w:val="28"/>
          <w:szCs w:val="28"/>
        </w:rPr>
        <w:t>учень</w:t>
      </w:r>
    </w:p>
    <w:p w:rsidR="008153B7" w:rsidRPr="008153B7" w:rsidRDefault="008153B7" w:rsidP="00857082">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Учні 1-11класів, які за результатами медичного огляду віднесені до підготовчої та спеціальної медичної групи, обов’язково відвідували уроки з фізичної культури, але виконували коригувальні вправи та вправи, які їм не протипоказані.</w:t>
      </w:r>
    </w:p>
    <w:p w:rsidR="008153B7" w:rsidRPr="008153B7" w:rsidRDefault="008153B7" w:rsidP="00857082">
      <w:pPr>
        <w:spacing w:after="0" w:line="240" w:lineRule="auto"/>
        <w:jc w:val="both"/>
        <w:rPr>
          <w:rFonts w:ascii="Times New Roman" w:eastAsia="等?" w:hAnsi="Times New Roman" w:cs="Times New Roman"/>
          <w:noProof/>
          <w:sz w:val="28"/>
          <w:szCs w:val="28"/>
        </w:rPr>
      </w:pPr>
      <w:r w:rsidRPr="008153B7">
        <w:rPr>
          <w:rFonts w:ascii="Times New Roman" w:eastAsia="等?" w:hAnsi="Times New Roman" w:cs="Times New Roman"/>
          <w:noProof/>
          <w:sz w:val="28"/>
          <w:szCs w:val="28"/>
        </w:rPr>
        <w:t>Учням спецмедгрупи не виставлялись поточні оцінки і наприкінці навчального року (семестру) у класному журналі зроблено запис  «зараховано».</w:t>
      </w:r>
    </w:p>
    <w:p w:rsidR="00857082" w:rsidRDefault="0003753D" w:rsidP="00857082">
      <w:pPr>
        <w:rPr>
          <w:rFonts w:ascii="Times New Roman" w:eastAsia="Times New Roman" w:hAnsi="Times New Roman" w:cs="Times New Roman"/>
          <w:b/>
          <w:i/>
          <w:color w:val="FF0000"/>
          <w:sz w:val="32"/>
          <w:szCs w:val="32"/>
          <w:lang w:val="uk-UA" w:eastAsia="ar-SA"/>
        </w:rPr>
      </w:pPr>
      <w:bookmarkStart w:id="6" w:name="_Toc54782817"/>
      <w:bookmarkStart w:id="7" w:name="_Toc54780904"/>
      <w:bookmarkEnd w:id="3"/>
      <w:bookmarkEnd w:id="4"/>
      <w:bookmarkEnd w:id="5"/>
      <w:r w:rsidRPr="00450E5B">
        <w:rPr>
          <w:rFonts w:ascii="Times New Roman" w:eastAsia="Times New Roman" w:hAnsi="Times New Roman" w:cs="Times New Roman"/>
          <w:b/>
          <w:i/>
          <w:color w:val="FF0000"/>
          <w:sz w:val="32"/>
          <w:szCs w:val="32"/>
          <w:lang w:val="uk-UA" w:eastAsia="ar-SA"/>
        </w:rPr>
        <w:t xml:space="preserve">                                                             </w:t>
      </w:r>
      <w:bookmarkStart w:id="8" w:name="_Toc54782818"/>
      <w:bookmarkStart w:id="9" w:name="_Toc54780905"/>
      <w:bookmarkEnd w:id="6"/>
      <w:bookmarkEnd w:id="7"/>
    </w:p>
    <w:p w:rsidR="00AB5564" w:rsidRPr="008B6911" w:rsidRDefault="00AB5564" w:rsidP="00857082">
      <w:pPr>
        <w:jc w:val="center"/>
        <w:rPr>
          <w:rFonts w:ascii="Times New Roman" w:eastAsia="Times New Roman" w:hAnsi="Times New Roman" w:cs="Times New Roman"/>
          <w:b/>
          <w:sz w:val="40"/>
          <w:szCs w:val="40"/>
          <w:lang w:val="uk-UA" w:eastAsia="ar-SA"/>
        </w:rPr>
      </w:pPr>
      <w:r w:rsidRPr="008B6911">
        <w:rPr>
          <w:rFonts w:ascii="Times New Roman" w:eastAsia="Times New Roman" w:hAnsi="Times New Roman" w:cs="Times New Roman"/>
          <w:b/>
          <w:sz w:val="40"/>
          <w:szCs w:val="40"/>
          <w:lang w:val="uk-UA" w:eastAsia="ar-SA"/>
        </w:rPr>
        <w:t>Аналіз виховної роботи   за 2020/2021н.р.</w:t>
      </w:r>
    </w:p>
    <w:p w:rsidR="00AB5564" w:rsidRPr="00AB5564" w:rsidRDefault="00AB5564" w:rsidP="004A3EBF">
      <w:pPr>
        <w:spacing w:after="0" w:line="240" w:lineRule="auto"/>
        <w:ind w:firstLine="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Всебічно і гармонійно сформована особистість є метою цивілізованого суспільства, тому одним з пріоритетних завдань гімназії є виховання всебічно обдарованої  особистості як активного учасника громадянського суспільства та реалізація на практиці особистісно-орієнтованого підходу,  який полягає в тому, щоб розглядати учня в системі освіти, де він є суб’єктом навчання, виховання й розвитку. </w:t>
      </w:r>
    </w:p>
    <w:p w:rsidR="00AB5564" w:rsidRPr="00AB5564" w:rsidRDefault="00AB5564" w:rsidP="004A3EBF">
      <w:pPr>
        <w:spacing w:after="0" w:line="240" w:lineRule="auto"/>
        <w:ind w:firstLine="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Протягом навчального року педагогічний колектив навчального закладу наполегливо працював над вдосконаленням системи виховання гімназистів, враховуючи сучасні вимоги суспільства, регіональні особливості. З метою побудови ефективної системи виховання на засадах загальнолюдських, полікультурних і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вчителі  всебічно сприяли  створенню у навчальному закладі сприятливого освітньо-виховного середовища, що має забезпечити оптимальний розвиток, розкриття творчого потенціалу педагога й учня. У виховній роботі колектив керувався ідеями поєднання інтересів особистості, суспільства і держави; єдності громадянської і загальнолюдської культури; свободи вибору мети життєдіяльності. </w:t>
      </w:r>
    </w:p>
    <w:p w:rsidR="00AB5564" w:rsidRPr="00AB5564" w:rsidRDefault="00AB5564" w:rsidP="004A3EBF">
      <w:pPr>
        <w:spacing w:after="0" w:line="240" w:lineRule="auto"/>
        <w:ind w:firstLine="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Виконуючи  завдання і реалізуючи основні принципи виховання, робота школи орієнтується на нормативно-правову базу з питань виховної роботи.</w:t>
      </w:r>
    </w:p>
    <w:p w:rsidR="00AB5564" w:rsidRPr="00AB5564" w:rsidRDefault="00AB5564" w:rsidP="004A3EBF">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Тема виховної роботи на 2020/2021 навчальний рік: «Набуття учнями гімназії соціального досвіду, успадкування духовних надбань нашого народу, формування в учнів особистісних ознак громадян української держави; розвиток духовної, фізичної досконалості, моральної, художньо-естетичної, трудової та екологічної культури». Виховна проблема,над якою </w:t>
      </w:r>
      <w:r w:rsidRPr="00AB5564">
        <w:rPr>
          <w:rFonts w:ascii="Times New Roman" w:eastAsia="Times New Roman" w:hAnsi="Times New Roman" w:cs="Times New Roman"/>
          <w:sz w:val="28"/>
          <w:szCs w:val="28"/>
          <w:lang w:val="uk-UA" w:eastAsia="ar-SA"/>
        </w:rPr>
        <w:lastRenderedPageBreak/>
        <w:t xml:space="preserve">працює колектив:  «Розвиток особистості як носія високих моральних і розумових якостей ,що формуються на основі духовних джерел рідного краю». </w:t>
      </w:r>
    </w:p>
    <w:p w:rsidR="00AB5564" w:rsidRPr="00AB5564" w:rsidRDefault="00AB5564" w:rsidP="004A3EBF">
      <w:pPr>
        <w:spacing w:after="0" w:line="240" w:lineRule="auto"/>
        <w:ind w:firstLine="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Над реалізацією мети і завдань виховної роботи в школі працює 4 класоводів 1-4 класів, 8 класних керівники 5-11 класів, педагог-організатор, практичний психолог, бібліотекар, заступник директора з ВР.</w:t>
      </w:r>
    </w:p>
    <w:p w:rsidR="00AB5564" w:rsidRPr="00AB5564" w:rsidRDefault="00AB5564" w:rsidP="004A3EBF">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Заступник директора з виховної роботи Проскурняк Н.Г. працює над питанням «Захист духовного світу дитини через різні форми та методи діяльності». </w:t>
      </w:r>
    </w:p>
    <w:p w:rsidR="00AB5564" w:rsidRPr="00AB5564" w:rsidRDefault="00AB5564" w:rsidP="004A3EBF">
      <w:pPr>
        <w:spacing w:after="0" w:line="240" w:lineRule="auto"/>
        <w:ind w:firstLine="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Планувалася виховна робота за Програмою  «Основні орієнтири виховання», яка охоплює всі напрямки виховання: ціннісне ставлення до себе, до сім’ї, родини, людей, до праці, до природи, до мистецтва, ціннісне ставлення особистості до суспільства і держави та включають у себе календарні, традиційні шкільні свята, заходи, конкурси, міські заходи щодо втілення національних програм, «Концепції національно-патріотичного виховання дітей і молоді на 2015/2020н.р.», методичних рекомендацій  відділу освіти, молоді та спорту Вашківецької ОТГ з питань організації виховної роботи в 2020/2021 навчальному році.    </w:t>
      </w:r>
    </w:p>
    <w:p w:rsidR="00AB5564" w:rsidRPr="00AB5564" w:rsidRDefault="00AB5564" w:rsidP="004A3EBF">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Дирекція навчального закладу відповідно до мети програми «Основні орієнтири виховання» спрямовує свою діяльність на створення цілісної моделі виховної системи гімназії та системи виховної роботи з учнівськими колективами на основі загальнолюдських та національних цінностей. </w:t>
      </w:r>
    </w:p>
    <w:p w:rsidR="00AB5564" w:rsidRPr="00AB5564" w:rsidRDefault="00AB5564" w:rsidP="004A3EBF">
      <w:pPr>
        <w:spacing w:after="0" w:line="240" w:lineRule="auto"/>
        <w:ind w:firstLine="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Виховну роботу з учнями в класах класні керівники  спрямовують на виховання особистості, здатної творити життя, гідне людини. </w:t>
      </w:r>
    </w:p>
    <w:p w:rsidR="00AB5564" w:rsidRPr="00AB5564" w:rsidRDefault="00AB5564" w:rsidP="004A3EBF">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Учителі сприяють залученню вихованців до спільної діяльності, вдало використовують народознавчий матеріал, розв’язуючи таким чином соціально-моральні завдання виховання.</w:t>
      </w:r>
    </w:p>
    <w:p w:rsidR="00AB5564" w:rsidRPr="00AB5564" w:rsidRDefault="00AB5564" w:rsidP="004A3EBF">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Аналіз планів виховної роботи класних керівників свідчить, що їх змістом забезпечуються основні принципи виховання, визначені в пояснювальній записці програми «Основні орієнтири виховання», а саме: національна спрямованість, цілісність, принцип суб’єкт-суб’єктної взаємодії, превентивність.</w:t>
      </w:r>
    </w:p>
    <w:p w:rsidR="00AB5564" w:rsidRPr="00AB5564" w:rsidRDefault="00AB5564" w:rsidP="004A3EBF">
      <w:pPr>
        <w:spacing w:after="0" w:line="240" w:lineRule="auto"/>
        <w:ind w:firstLine="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Реалізація основних завдань і принципів громадянського виховання здійснювалась в ряді пріоритетних напрямків.</w:t>
      </w:r>
    </w:p>
    <w:p w:rsidR="00AB5564" w:rsidRPr="00AB5564" w:rsidRDefault="00AB5564" w:rsidP="00AB5564">
      <w:pPr>
        <w:spacing w:after="0" w:line="240" w:lineRule="auto"/>
        <w:ind w:left="540" w:firstLine="540"/>
        <w:jc w:val="both"/>
        <w:rPr>
          <w:rFonts w:ascii="Times New Roman" w:eastAsia="Times New Roman" w:hAnsi="Times New Roman" w:cs="Times New Roman"/>
          <w:b/>
          <w:i/>
          <w:sz w:val="28"/>
          <w:szCs w:val="28"/>
          <w:lang w:val="uk-UA" w:eastAsia="ar-SA"/>
        </w:rPr>
      </w:pPr>
    </w:p>
    <w:p w:rsidR="00AB5564" w:rsidRPr="00AB5564" w:rsidRDefault="00AB5564" w:rsidP="004A3EBF">
      <w:pPr>
        <w:spacing w:after="0" w:line="240" w:lineRule="auto"/>
        <w:ind w:left="540" w:firstLine="540"/>
        <w:jc w:val="center"/>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b/>
          <w:i/>
          <w:sz w:val="28"/>
          <w:szCs w:val="28"/>
          <w:lang w:val="uk-UA" w:eastAsia="ar-SA"/>
        </w:rPr>
        <w:t>1. Ціннісне ставлення до себе</w:t>
      </w:r>
      <w:r w:rsidRPr="00AB5564">
        <w:rPr>
          <w:rFonts w:ascii="Times New Roman" w:eastAsia="Times New Roman" w:hAnsi="Times New Roman" w:cs="Times New Roman"/>
          <w:sz w:val="28"/>
          <w:szCs w:val="28"/>
          <w:lang w:val="uk-UA" w:eastAsia="ar-SA"/>
        </w:rPr>
        <w:t>.</w:t>
      </w:r>
    </w:p>
    <w:p w:rsidR="00AB5564" w:rsidRPr="00AB5564" w:rsidRDefault="00AB5564" w:rsidP="004A3EBF">
      <w:pPr>
        <w:spacing w:after="0" w:line="240" w:lineRule="auto"/>
        <w:ind w:firstLine="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Виховними досягненнями  цього напрямку є вміння цінувати себе як унікальну та  неповторну особистість, прагнення бути фізично здоровою людиною. У зв'язку з цим було проведено:</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 01.09.- 04.09.2020 Тиждень Знань.</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 xml:space="preserve"> 01.09.-проведено перші тематичні уроки. </w:t>
      </w:r>
    </w:p>
    <w:p w:rsidR="00AB5564" w:rsidRPr="00AB5564" w:rsidRDefault="004A3EBF" w:rsidP="004A3EBF">
      <w:pPr>
        <w:spacing w:after="0" w:line="240" w:lineRule="auto"/>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lastRenderedPageBreak/>
        <w:t xml:space="preserve"> </w:t>
      </w:r>
      <w:r w:rsidR="00AB5564" w:rsidRPr="00AB5564">
        <w:rPr>
          <w:rFonts w:ascii="Times New Roman" w:eastAsia="Times New Roman" w:hAnsi="Times New Roman" w:cs="Times New Roman"/>
          <w:sz w:val="28"/>
          <w:szCs w:val="28"/>
          <w:lang w:val="uk-UA" w:eastAsia="ar-SA"/>
        </w:rPr>
        <w:t>Знято відеопривітання з Першовереснем.</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 Нові реалії шкільного життя –  проведено уроки просто неба.</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 Вітали переможців Всеукраїнського проєкту «Шкільне </w:t>
      </w:r>
      <w:r w:rsidRPr="00AB5564">
        <w:rPr>
          <w:rFonts w:ascii="Times New Roman" w:eastAsia="Times New Roman" w:hAnsi="Times New Roman" w:cs="Times New Roman"/>
          <w:sz w:val="28"/>
          <w:szCs w:val="28"/>
          <w:lang w:val="en-US" w:eastAsia="ar-SA"/>
        </w:rPr>
        <w:t>Realite</w:t>
      </w:r>
      <w:r w:rsidRPr="00AB5564">
        <w:rPr>
          <w:rFonts w:ascii="Times New Roman" w:eastAsia="Times New Roman" w:hAnsi="Times New Roman" w:cs="Times New Roman"/>
          <w:sz w:val="28"/>
          <w:szCs w:val="28"/>
          <w:lang w:val="uk-UA" w:eastAsia="ar-SA"/>
        </w:rPr>
        <w:t xml:space="preserve"> 2» (керівники Гуменюк М.В., Попович Р.В.).</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 Участь у проєкті «Всі люди одинаково важливі» від центру громадської активності «Синергія»</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 (учасниця конкурсу есе Стрілецька А., учениця 7 класу).</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 Участь  третій обласній школі лідерів учнівського самоврядування «Кібербезпека в дії»</w:t>
      </w:r>
    </w:p>
    <w:p w:rsidR="00AB5564" w:rsidRPr="00AB5564" w:rsidRDefault="004A3EBF" w:rsidP="00AB5564">
      <w:pPr>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w:t>
      </w:r>
      <w:r w:rsidR="00AB5564" w:rsidRPr="00AB5564">
        <w:rPr>
          <w:rFonts w:ascii="Times New Roman" w:eastAsia="Times New Roman" w:hAnsi="Times New Roman" w:cs="Times New Roman"/>
          <w:sz w:val="28"/>
          <w:szCs w:val="28"/>
          <w:lang w:val="uk-UA" w:eastAsia="ar-SA"/>
        </w:rPr>
        <w:t>(Стрілецька А., голова учнівської ради гімназії).</w:t>
      </w:r>
    </w:p>
    <w:p w:rsidR="00AB5564" w:rsidRPr="00AB5564" w:rsidRDefault="00AB5564" w:rsidP="009E7797">
      <w:pPr>
        <w:spacing w:after="0" w:line="240" w:lineRule="auto"/>
        <w:ind w:left="567" w:firstLine="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11.09.2020 Організовано та проведено свято «День народження гімназії».</w:t>
      </w:r>
    </w:p>
    <w:p w:rsidR="00AB5564" w:rsidRPr="00AB5564" w:rsidRDefault="00AB5564" w:rsidP="009E7797">
      <w:pPr>
        <w:spacing w:after="0" w:line="240" w:lineRule="auto"/>
        <w:ind w:left="567" w:firstLine="567"/>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07.09.- 11.09.2020р. Всеукраїнський спортивно-видовищний захід-Олімпійський тиждень.</w:t>
      </w:r>
    </w:p>
    <w:p w:rsidR="00AB5564" w:rsidRPr="00AB5564" w:rsidRDefault="00AB5564" w:rsidP="009E7797">
      <w:pPr>
        <w:spacing w:after="0" w:line="240" w:lineRule="auto"/>
        <w:ind w:left="567" w:firstLine="567"/>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07.09.2020р. проведено День здоров′я. Маковій М.М., вчитель фізичного виховання.</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18.09.2020 Зустріч з представниками поліції на тему: «Протидія булінгу». Проскурняк Н.Г.</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21.09.- 25.09.2020 Тиждень безпеки життєдіяльності.</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 xml:space="preserve">24.09.2020. проведено годину спілкування «Я учасник дорожнього руху!». Хачман Н.М., класовод 1 класу. </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Організовано шкільні змагання  з футболу серед школярів.</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Випуск тематичної стінгазети «Ми -  за безпеку руху». (1-11класи).</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09.10.2020 Зустріч учнів 1-11 класів з медичною сестрою Максимчук Р.В.</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11.10.2020 Зустріч з працівником правоохоронних органів Думичем М.В. Профілактична бесіда з учнями</w:t>
      </w:r>
    </w:p>
    <w:p w:rsidR="00AB5564" w:rsidRPr="00AB5564" w:rsidRDefault="00AB5564" w:rsidP="009E7797">
      <w:pPr>
        <w:spacing w:after="0" w:line="240" w:lineRule="auto"/>
        <w:ind w:left="1701" w:hanging="567"/>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 xml:space="preserve"> 8-11-х класів.   Проскурняк Н.Г.  </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 xml:space="preserve">Проведено годину спілкування «Добро врятує світ». Вірста І.М., класний керівник 6-А класу. </w:t>
      </w:r>
    </w:p>
    <w:p w:rsidR="004A3EBF" w:rsidRDefault="00AB5564" w:rsidP="004A3EBF">
      <w:pPr>
        <w:spacing w:after="0" w:line="240" w:lineRule="auto"/>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Організовано та проведено планові бесіди з питань електробезпеки, правил поведінки на водоймах,  порядку дій   при виявленні вибухонебезпечних предметів, надання долікарської допомоги,  поп</w:t>
      </w:r>
      <w:r w:rsidR="004A3EBF">
        <w:rPr>
          <w:rFonts w:ascii="Times New Roman" w:eastAsia="Times New Roman" w:hAnsi="Times New Roman" w:cs="Times New Roman"/>
          <w:sz w:val="28"/>
          <w:szCs w:val="28"/>
          <w:lang w:val="uk-UA"/>
        </w:rPr>
        <w:t>ередження дитячого травматизму.</w:t>
      </w:r>
    </w:p>
    <w:p w:rsidR="004A3EBF" w:rsidRDefault="00AB5564" w:rsidP="004A3EBF">
      <w:pPr>
        <w:spacing w:after="0" w:line="240" w:lineRule="auto"/>
        <w:ind w:firstLine="567"/>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У рамках Національного уроку з безпеки дорожнього руху відбулася зустріч з інспектором ювінальної  превенції СП Вижницького районного відділу поліції О.С.Сатоніним «Безпечна дорога  додому». Проведено предметні тижні: Тиждень біології, Всесвітній день туризму,англійської мови, Тиждень безпеки життєдіяльності, Тиждень ЗУ, Тиждень учнівського самоврядування.</w:t>
      </w:r>
    </w:p>
    <w:p w:rsidR="00AB5564" w:rsidRPr="00AB5564" w:rsidRDefault="00AB5564" w:rsidP="004A3EBF">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13.11.2020 проведено виховні бесіди з учнями до Всесвітнього Дня доброти.</w:t>
      </w:r>
    </w:p>
    <w:p w:rsidR="00AB5564" w:rsidRPr="00AB5564" w:rsidRDefault="00AB5564" w:rsidP="004A3EBF">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 xml:space="preserve">23.11.- 27.11. Тиждень психології. Попович Р.В.,практичний психолог. </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У рамках Всеукраїнської акції «16 днів проти насильства» учні гімназії долучилися до онлайн-марафону «Дій  проти насильства».</w:t>
      </w:r>
    </w:p>
    <w:p w:rsidR="00AB5564" w:rsidRPr="00AB5564" w:rsidRDefault="00AB5564" w:rsidP="004A3EBF">
      <w:pPr>
        <w:spacing w:after="0" w:line="240" w:lineRule="auto"/>
        <w:ind w:left="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lastRenderedPageBreak/>
        <w:t xml:space="preserve">09.12.2020 Бесіда  для учнів 1-4-х класів «Здоров’я – головний життєвий скарб». Максимчук Р.В., медична сестра. </w:t>
      </w:r>
    </w:p>
    <w:p w:rsidR="00AB5564" w:rsidRPr="00AB5564" w:rsidRDefault="004A3EBF" w:rsidP="004A3EBF">
      <w:pPr>
        <w:spacing w:after="0" w:line="240" w:lineRule="auto"/>
        <w:ind w:hanging="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B5564" w:rsidRPr="00AB5564">
        <w:rPr>
          <w:rFonts w:ascii="Times New Roman" w:eastAsia="Times New Roman" w:hAnsi="Times New Roman" w:cs="Times New Roman"/>
          <w:sz w:val="28"/>
          <w:szCs w:val="28"/>
          <w:lang w:val="uk-UA"/>
        </w:rPr>
        <w:t>15.12.2020 Зустріч з працівниками правоохоронних органів у рамках тижня права.</w:t>
      </w:r>
    </w:p>
    <w:p w:rsidR="00AB5564" w:rsidRPr="00AB5564" w:rsidRDefault="00AB5564" w:rsidP="004A3EBF">
      <w:pPr>
        <w:spacing w:after="0" w:line="240" w:lineRule="auto"/>
        <w:ind w:left="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16.12.2020 Проведено тренінг для старшокласників «Насильству немає виправд</w:t>
      </w:r>
      <w:r w:rsidR="004A3EBF">
        <w:rPr>
          <w:rFonts w:ascii="Times New Roman" w:eastAsia="Times New Roman" w:hAnsi="Times New Roman" w:cs="Times New Roman"/>
          <w:sz w:val="28"/>
          <w:szCs w:val="28"/>
          <w:lang w:val="uk-UA"/>
        </w:rPr>
        <w:t>ання». Попович Р.В., практични</w:t>
      </w:r>
      <w:r w:rsidRPr="00AB5564">
        <w:rPr>
          <w:rFonts w:ascii="Times New Roman" w:eastAsia="Times New Roman" w:hAnsi="Times New Roman" w:cs="Times New Roman"/>
          <w:sz w:val="28"/>
          <w:szCs w:val="28"/>
          <w:lang w:val="uk-UA"/>
        </w:rPr>
        <w:t xml:space="preserve">психолог. </w:t>
      </w:r>
    </w:p>
    <w:p w:rsidR="00AB5564" w:rsidRPr="00AB5564" w:rsidRDefault="00AB5564" w:rsidP="004A3EBF">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04.12.2020 відбулася зустріч у ресурсному центрі громадської активності м.Чернівців із заступником голови ГО Марією Нікітіною.</w:t>
      </w:r>
    </w:p>
    <w:p w:rsidR="004A3EBF" w:rsidRDefault="00AB5564" w:rsidP="004A3EBF">
      <w:pPr>
        <w:spacing w:after="0" w:line="240" w:lineRule="auto"/>
        <w:ind w:hanging="567"/>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 xml:space="preserve">                       11.02.2021 Прове</w:t>
      </w:r>
      <w:r w:rsidR="004A3EBF">
        <w:rPr>
          <w:rFonts w:ascii="Times New Roman" w:eastAsia="Times New Roman" w:hAnsi="Times New Roman" w:cs="Times New Roman"/>
          <w:sz w:val="28"/>
          <w:szCs w:val="28"/>
          <w:lang w:val="uk-UA"/>
        </w:rPr>
        <w:t>дено День безпечного інтернету.</w:t>
      </w:r>
    </w:p>
    <w:p w:rsidR="00AB5564" w:rsidRPr="00AB5564" w:rsidRDefault="00AB5564" w:rsidP="004A3EBF">
      <w:pPr>
        <w:spacing w:after="0" w:line="240" w:lineRule="auto"/>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У лютому проведено Тиждень основ здоров</w:t>
      </w:r>
      <w:r w:rsidRPr="00AB5564">
        <w:rPr>
          <w:rFonts w:ascii="Times New Roman" w:eastAsia="Times New Roman" w:hAnsi="Times New Roman" w:cs="Times New Roman"/>
          <w:sz w:val="28"/>
          <w:szCs w:val="28"/>
        </w:rPr>
        <w:t>’</w:t>
      </w:r>
      <w:r w:rsidRPr="00AB5564">
        <w:rPr>
          <w:rFonts w:ascii="Times New Roman" w:eastAsia="Times New Roman" w:hAnsi="Times New Roman" w:cs="Times New Roman"/>
          <w:sz w:val="28"/>
          <w:szCs w:val="28"/>
          <w:lang w:val="uk-UA"/>
        </w:rPr>
        <w:t>я (Романович М.В.). Бесіди «Куріння  -  велике лихо», «Шкідливе харчування».</w:t>
      </w:r>
    </w:p>
    <w:p w:rsidR="00AB5564" w:rsidRPr="00AB5564" w:rsidRDefault="00AB5564" w:rsidP="004A3EBF">
      <w:pPr>
        <w:spacing w:after="0" w:line="240" w:lineRule="auto"/>
        <w:ind w:right="5103" w:firstLine="567"/>
        <w:rPr>
          <w:rFonts w:ascii="Times New Roman" w:eastAsia="Times New Roman" w:hAnsi="Times New Roman" w:cs="Times New Roman"/>
          <w:sz w:val="28"/>
          <w:szCs w:val="28"/>
          <w:lang w:val="uk-UA"/>
        </w:rPr>
      </w:pPr>
      <w:r w:rsidRPr="00AB5564">
        <w:rPr>
          <w:rFonts w:ascii="Times New Roman" w:eastAsia="Calibri" w:hAnsi="Times New Roman" w:cs="Times New Roman"/>
          <w:sz w:val="28"/>
          <w:szCs w:val="28"/>
          <w:lang w:val="uk-UA"/>
        </w:rPr>
        <w:t>Участь у Національному конкурсі Благодійна Україна- 2020 (нагороджені дипломом за участь).</w:t>
      </w:r>
    </w:p>
    <w:p w:rsidR="00AB5564" w:rsidRPr="00AB5564" w:rsidRDefault="00AB5564" w:rsidP="00AB5564">
      <w:pPr>
        <w:spacing w:after="0" w:line="240" w:lineRule="auto"/>
        <w:jc w:val="both"/>
        <w:rPr>
          <w:rFonts w:ascii="Times New Roman" w:eastAsia="Calibri" w:hAnsi="Times New Roman" w:cs="Times New Roman"/>
          <w:sz w:val="28"/>
          <w:szCs w:val="28"/>
          <w:lang w:val="uk-UA"/>
        </w:rPr>
      </w:pPr>
      <w:r w:rsidRPr="00AB5564">
        <w:rPr>
          <w:rFonts w:ascii="Times New Roman" w:eastAsia="Calibri" w:hAnsi="Times New Roman" w:cs="Times New Roman"/>
          <w:sz w:val="28"/>
          <w:szCs w:val="28"/>
          <w:lang w:val="uk-UA"/>
        </w:rPr>
        <w:t>Проведено  інформаційні хвилинки  «Дітям про правила карантину», «Карантин НЕ Канікули!».</w:t>
      </w:r>
    </w:p>
    <w:p w:rsidR="004A3EBF" w:rsidRDefault="00AB5564" w:rsidP="004A3EBF">
      <w:pPr>
        <w:spacing w:after="0" w:line="240" w:lineRule="auto"/>
        <w:jc w:val="both"/>
        <w:rPr>
          <w:rFonts w:ascii="Times New Roman" w:eastAsia="Calibri" w:hAnsi="Times New Roman" w:cs="Times New Roman"/>
          <w:sz w:val="28"/>
          <w:szCs w:val="28"/>
          <w:lang w:val="uk-UA"/>
        </w:rPr>
      </w:pPr>
      <w:r w:rsidRPr="00AB5564">
        <w:rPr>
          <w:rFonts w:ascii="Times New Roman" w:eastAsia="Calibri" w:hAnsi="Times New Roman" w:cs="Times New Roman"/>
          <w:sz w:val="28"/>
          <w:szCs w:val="28"/>
          <w:lang w:val="uk-UA"/>
        </w:rPr>
        <w:t xml:space="preserve"> </w:t>
      </w:r>
      <w:r w:rsidRPr="00AB5564">
        <w:rPr>
          <w:rFonts w:ascii="Times New Roman" w:eastAsia="Times New Roman" w:hAnsi="Times New Roman" w:cs="Times New Roman"/>
          <w:sz w:val="28"/>
          <w:szCs w:val="28"/>
          <w:lang w:val="uk-UA"/>
        </w:rPr>
        <w:t>Проведено виховні заходи :«Прощання з Буквариком».  Хачман Н.М. класовод 1 класу, «Прощавай, початкова школо!». Пріньковська О.М., класовод 4 класу.</w:t>
      </w:r>
    </w:p>
    <w:p w:rsidR="00AB5564" w:rsidRPr="004A3EBF" w:rsidRDefault="00AB5564" w:rsidP="004A3EBF">
      <w:pPr>
        <w:spacing w:after="0" w:line="240" w:lineRule="auto"/>
        <w:ind w:firstLine="567"/>
        <w:jc w:val="both"/>
        <w:rPr>
          <w:rFonts w:ascii="Times New Roman" w:eastAsia="Calibri" w:hAnsi="Times New Roman" w:cs="Times New Roman"/>
          <w:sz w:val="28"/>
          <w:szCs w:val="28"/>
          <w:lang w:val="uk-UA"/>
        </w:rPr>
      </w:pPr>
      <w:r w:rsidRPr="00AB5564">
        <w:rPr>
          <w:rFonts w:ascii="Times New Roman" w:eastAsia="Times New Roman" w:hAnsi="Times New Roman" w:cs="Times New Roman"/>
          <w:sz w:val="28"/>
          <w:szCs w:val="28"/>
          <w:lang w:val="uk-UA"/>
        </w:rPr>
        <w:t xml:space="preserve">Церемонія нагородження кращих учнів гімназії стипендією «Обдарованість». Савчук М.Д.,заступник директора з НР. </w:t>
      </w:r>
    </w:p>
    <w:p w:rsidR="00AB5564" w:rsidRPr="00AB5564" w:rsidRDefault="00AB5564" w:rsidP="004A3EBF">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29.05.2021 Проведення свята Останнього дзвоника «Гімназіє, прощавай!» (9кл., 11 кл.)</w:t>
      </w:r>
    </w:p>
    <w:p w:rsidR="004A3EBF" w:rsidRDefault="00AB5564" w:rsidP="004A3EBF">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29.05.2021 Відеозвернення   учнів «Ура, ка</w:t>
      </w:r>
      <w:r w:rsidR="004A3EBF">
        <w:rPr>
          <w:rFonts w:ascii="Times New Roman" w:eastAsia="Times New Roman" w:hAnsi="Times New Roman" w:cs="Times New Roman"/>
          <w:sz w:val="28"/>
          <w:szCs w:val="28"/>
          <w:lang w:val="uk-UA"/>
        </w:rPr>
        <w:t>нікули!»(1-4 класи; 5-8класи.).</w:t>
      </w:r>
    </w:p>
    <w:p w:rsidR="00AB5564" w:rsidRPr="00AB5564" w:rsidRDefault="00AB5564" w:rsidP="004A3EBF">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01.06.2021Учнівська рада підготувала відео звернення-привітання з Міжнародним Днем захисту дітей.</w:t>
      </w:r>
    </w:p>
    <w:p w:rsidR="00AB5564" w:rsidRPr="00AB5564" w:rsidRDefault="00AB5564" w:rsidP="004A3EBF">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 xml:space="preserve">Курик П.С., педагог-організатор. </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Класними керівниками проводяться бесіди, виховні години, позакласні заходи з безпеки життєдіяльності та профілактики травматизму. У навчальних кабінетах оформлені класні куточки з безпеки життєдіяльності, з правилами дорожнього руху, попередження травматизму, поводження на воді та в лісі тощо.</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Під час проведення Тижня безпеки дорожнього руху та Тижня з основ безпеки життєдіяльності  класними керівниками були проведені:</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eastAsia="ru-RU"/>
        </w:rPr>
      </w:pPr>
      <w:r w:rsidRPr="00AB5564">
        <w:rPr>
          <w:rFonts w:ascii="Times New Roman" w:eastAsia="Times New Roman" w:hAnsi="Times New Roman" w:cs="Times New Roman"/>
          <w:sz w:val="28"/>
          <w:szCs w:val="28"/>
          <w:lang w:val="uk-UA" w:eastAsia="ru-RU"/>
        </w:rPr>
        <w:t xml:space="preserve">- бесіди на тему «Небезпека вдома та на вулиці» та інструктажі з техніки безпеки щодо основних правил поведінки. Приділялася належна увага практичним питанням навчання дітей правильному поводженню в різних життєвих ситуаціях; </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батьківські збори щодо запобігання невиробничому травматизму серед дітей.</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Класоводами,класними керівниками проведено:</w:t>
      </w:r>
    </w:p>
    <w:p w:rsidR="00AB5564" w:rsidRPr="00AB5564" w:rsidRDefault="00AB5564" w:rsidP="00AB5564">
      <w:pPr>
        <w:numPr>
          <w:ilvl w:val="0"/>
          <w:numId w:val="27"/>
        </w:num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конкурс  малюнків «Безпека на дорозі»;</w:t>
      </w:r>
    </w:p>
    <w:p w:rsidR="00AB5564" w:rsidRPr="00AB5564" w:rsidRDefault="00AB5564" w:rsidP="00AB5564">
      <w:pPr>
        <w:ind w:left="540"/>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 конкурси, вікторини на знання правил безпечної поведінки та з питань профілактики невиробничого травматизму. </w:t>
      </w:r>
    </w:p>
    <w:p w:rsidR="00AB5564" w:rsidRPr="00AB5564" w:rsidRDefault="00AB5564" w:rsidP="009E7797">
      <w:pPr>
        <w:spacing w:after="0" w:line="240" w:lineRule="auto"/>
        <w:ind w:firstLine="540"/>
        <w:jc w:val="center"/>
        <w:rPr>
          <w:rFonts w:ascii="Times New Roman" w:eastAsia="Times New Roman" w:hAnsi="Times New Roman" w:cs="Times New Roman"/>
          <w:b/>
          <w:i/>
          <w:sz w:val="28"/>
          <w:szCs w:val="28"/>
          <w:lang w:val="uk-UA" w:eastAsia="ar-SA"/>
        </w:rPr>
      </w:pPr>
      <w:r w:rsidRPr="00AB5564">
        <w:rPr>
          <w:rFonts w:ascii="Times New Roman" w:eastAsia="Times New Roman" w:hAnsi="Times New Roman" w:cs="Times New Roman"/>
          <w:b/>
          <w:i/>
          <w:sz w:val="28"/>
          <w:szCs w:val="28"/>
          <w:lang w:val="uk-UA" w:eastAsia="ar-SA"/>
        </w:rPr>
        <w:lastRenderedPageBreak/>
        <w:t>2. Ціннісне ставлення до людей.</w:t>
      </w:r>
    </w:p>
    <w:p w:rsidR="00AB5564" w:rsidRPr="00AB5564" w:rsidRDefault="00AB5564" w:rsidP="00AB5564">
      <w:pPr>
        <w:spacing w:after="0" w:line="240" w:lineRule="auto"/>
        <w:ind w:firstLine="540"/>
        <w:jc w:val="both"/>
        <w:rPr>
          <w:rFonts w:ascii="Times New Roman" w:eastAsia="Calibri" w:hAnsi="Times New Roman" w:cs="Times New Roman"/>
          <w:sz w:val="28"/>
          <w:szCs w:val="28"/>
          <w:lang w:val="uk-UA"/>
        </w:rPr>
      </w:pPr>
      <w:r w:rsidRPr="00AB5564">
        <w:rPr>
          <w:rFonts w:ascii="Times New Roman" w:eastAsia="Times New Roman" w:hAnsi="Times New Roman" w:cs="Times New Roman"/>
          <w:sz w:val="28"/>
          <w:szCs w:val="28"/>
          <w:lang w:val="uk-UA" w:eastAsia="ar-SA"/>
        </w:rPr>
        <w:t>Виховними досягненнями цього напрямку є знання та розуміння особистих, родинних, громадянських, національних та загальнолюдських цінностей. У зв'язку цим проведено:</w:t>
      </w:r>
      <w:r w:rsidRPr="00AB5564">
        <w:rPr>
          <w:rFonts w:ascii="Times New Roman" w:eastAsia="Calibri" w:hAnsi="Times New Roman" w:cs="Times New Roman"/>
          <w:sz w:val="28"/>
          <w:szCs w:val="28"/>
          <w:lang w:val="uk-UA"/>
        </w:rPr>
        <w:t xml:space="preserve"> </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До свята Миколая на учнів чекала торбинка святого, де кожен бажаючий міг залишити побажання своїм рдним, друзям.</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Участь у Благодійному проєкті БО «Великі серця», «Солодким дітям» (закуплено апарат для вимірювання цукру в</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 крові  Санчуку Богдану, 14 років).</w:t>
      </w:r>
    </w:p>
    <w:p w:rsidR="009E7797" w:rsidRDefault="00AB5564" w:rsidP="00AB5564">
      <w:pPr>
        <w:spacing w:after="0" w:line="240" w:lineRule="auto"/>
        <w:jc w:val="both"/>
        <w:rPr>
          <w:rFonts w:ascii="Times New Roman" w:eastAsia="Calibri" w:hAnsi="Times New Roman" w:cs="Times New Roman"/>
          <w:sz w:val="28"/>
          <w:szCs w:val="28"/>
          <w:lang w:val="uk-UA"/>
        </w:rPr>
      </w:pPr>
      <w:r w:rsidRPr="00AB5564">
        <w:rPr>
          <w:rFonts w:ascii="Times New Roman" w:eastAsia="Times New Roman" w:hAnsi="Times New Roman" w:cs="Times New Roman"/>
          <w:sz w:val="28"/>
          <w:szCs w:val="28"/>
          <w:lang w:val="uk-UA"/>
        </w:rPr>
        <w:t xml:space="preserve">      </w:t>
      </w:r>
      <w:r w:rsidRPr="00AB5564">
        <w:rPr>
          <w:rFonts w:ascii="Times New Roman" w:eastAsia="Calibri" w:hAnsi="Times New Roman" w:cs="Times New Roman"/>
          <w:sz w:val="28"/>
          <w:szCs w:val="28"/>
          <w:lang w:val="uk-UA"/>
        </w:rPr>
        <w:t xml:space="preserve"> До Дня толерантності проведено виховну годину «Планета доброти». Пріньковська О.М., класовод 4 класу.</w:t>
      </w:r>
    </w:p>
    <w:p w:rsidR="00AB5564" w:rsidRPr="00AB5564" w:rsidRDefault="00AB5564" w:rsidP="009E7797">
      <w:pPr>
        <w:spacing w:after="0" w:line="240" w:lineRule="auto"/>
        <w:ind w:firstLine="1134"/>
        <w:jc w:val="both"/>
        <w:rPr>
          <w:rFonts w:ascii="Times New Roman" w:eastAsia="Calibri" w:hAnsi="Times New Roman" w:cs="Times New Roman"/>
          <w:sz w:val="28"/>
          <w:szCs w:val="28"/>
          <w:lang w:val="uk-UA"/>
        </w:rPr>
      </w:pPr>
      <w:r w:rsidRPr="00AB5564">
        <w:rPr>
          <w:rFonts w:ascii="Times New Roman" w:eastAsia="Calibri" w:hAnsi="Times New Roman" w:cs="Times New Roman"/>
          <w:sz w:val="28"/>
          <w:szCs w:val="28"/>
          <w:lang w:val="uk-UA"/>
        </w:rPr>
        <w:t>13.11.2019 Міжнародний день доброти всі учні долучилися до акції « Скриньки добрих справ».</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 xml:space="preserve">       Проведено та організовано благодійну акцію «Діти- дітям» (учні 8 класу відвідали Поляка Богдана, дитину з обмеженими можливостями).</w:t>
      </w:r>
    </w:p>
    <w:p w:rsidR="009E7797" w:rsidRDefault="00AB5564" w:rsidP="00AB5564">
      <w:pPr>
        <w:spacing w:after="0" w:line="240" w:lineRule="auto"/>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 xml:space="preserve">       Участь гімназистів у проєкті «Спіши творити добро!» (до учнів 1-4 класів завітав Святий Миколай).</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eastAsia="ar-SA"/>
        </w:rPr>
        <w:t>18.12.2020 Акція «Миколай крокує Україною».  Курик П.С., педагог-організатор.</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       Учні долучилися до Марафону Толерантності «Всілюдиоднакововажливі». (Центр громадської активності </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      «Синергія», Курик П.С., педагог-оранізатор; Попович Р.В., практичний психолог).</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       Участь у  Благодійній акції «Доброго Дня, ветеране!». Відповідальна Проскурняк Н.Г. </w:t>
      </w:r>
    </w:p>
    <w:p w:rsidR="00AB5564" w:rsidRPr="00AB5564" w:rsidRDefault="00AB5564" w:rsidP="00AB5564">
      <w:pPr>
        <w:spacing w:after="0" w:line="240" w:lineRule="auto"/>
        <w:ind w:firstLine="540"/>
        <w:jc w:val="both"/>
        <w:rPr>
          <w:rFonts w:ascii="Times New Roman" w:eastAsia="Calibri" w:hAnsi="Times New Roman" w:cs="Times New Roman"/>
          <w:sz w:val="28"/>
          <w:szCs w:val="28"/>
          <w:lang w:val="uk-UA"/>
        </w:rPr>
      </w:pPr>
      <w:r w:rsidRPr="00AB5564">
        <w:rPr>
          <w:rFonts w:ascii="Times New Roman" w:eastAsia="Calibri" w:hAnsi="Times New Roman" w:cs="Times New Roman"/>
          <w:sz w:val="28"/>
          <w:szCs w:val="28"/>
          <w:lang w:val="uk-UA"/>
        </w:rPr>
        <w:t xml:space="preserve">Участь у традиційній Різдвяній онлайн-коляді «Ой радуйся,земле, Син Божий народився!». </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eastAsia="ar-SA"/>
        </w:rPr>
      </w:pPr>
      <w:r w:rsidRPr="00AB5564">
        <w:rPr>
          <w:rFonts w:ascii="Times New Roman" w:eastAsia="Calibri" w:hAnsi="Times New Roman" w:cs="Times New Roman"/>
          <w:sz w:val="28"/>
          <w:szCs w:val="28"/>
          <w:lang w:val="uk-UA"/>
        </w:rPr>
        <w:t>Гімназисти є учасниками  Всеукраїнської благодійної  акції «Серце до серця».</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Організовано челенджі до Дня вчителя, Міжнародного жіночого дня «Зі святом весни!».</w:t>
      </w:r>
      <w:r w:rsidRPr="00AB5564">
        <w:rPr>
          <w:rFonts w:ascii="Times New Roman" w:eastAsia="Calibri" w:hAnsi="Times New Roman" w:cs="Times New Roman"/>
          <w:sz w:val="28"/>
          <w:szCs w:val="28"/>
          <w:lang w:val="uk-UA"/>
        </w:rPr>
        <w:t xml:space="preserve">  </w:t>
      </w:r>
    </w:p>
    <w:p w:rsidR="00AB5564" w:rsidRPr="00AB5564" w:rsidRDefault="00AB5564" w:rsidP="00AB5564">
      <w:pPr>
        <w:spacing w:after="0" w:line="240" w:lineRule="auto"/>
        <w:rPr>
          <w:rFonts w:ascii="Times New Roman" w:eastAsia="Calibri" w:hAnsi="Times New Roman" w:cs="Times New Roman"/>
          <w:sz w:val="28"/>
          <w:szCs w:val="28"/>
          <w:lang w:val="uk-UA"/>
        </w:rPr>
      </w:pPr>
      <w:r w:rsidRPr="00AB5564">
        <w:rPr>
          <w:rFonts w:ascii="Times New Roman" w:eastAsia="Calibri" w:hAnsi="Times New Roman" w:cs="Times New Roman"/>
          <w:sz w:val="28"/>
          <w:szCs w:val="28"/>
          <w:lang w:val="uk-UA"/>
        </w:rPr>
        <w:t xml:space="preserve">     </w:t>
      </w:r>
      <w:r w:rsidR="008B6911">
        <w:rPr>
          <w:rFonts w:ascii="Times New Roman" w:eastAsia="Calibri" w:hAnsi="Times New Roman" w:cs="Times New Roman"/>
          <w:sz w:val="28"/>
          <w:szCs w:val="28"/>
          <w:lang w:val="uk-UA"/>
        </w:rPr>
        <w:t xml:space="preserve">   </w:t>
      </w:r>
      <w:r w:rsidRPr="00AB5564">
        <w:rPr>
          <w:rFonts w:ascii="Times New Roman" w:eastAsia="Calibri" w:hAnsi="Times New Roman" w:cs="Times New Roman"/>
          <w:sz w:val="28"/>
          <w:szCs w:val="28"/>
          <w:lang w:val="uk-UA"/>
        </w:rPr>
        <w:t>Цього року ми приєдналися до сузір’я сотень благодійників та волонтерів, участі в 14-му щорічному Національному конкурсі «Благодійна Україна – 2020р.». Нагороджені дипломом за участь.</w:t>
      </w:r>
    </w:p>
    <w:p w:rsidR="00AB5564" w:rsidRPr="00AB5564" w:rsidRDefault="00AB5564" w:rsidP="00AB5564">
      <w:pPr>
        <w:spacing w:after="0" w:line="240" w:lineRule="auto"/>
        <w:rPr>
          <w:rFonts w:ascii="Times New Roman" w:eastAsia="Calibri" w:hAnsi="Times New Roman" w:cs="Times New Roman"/>
          <w:sz w:val="28"/>
          <w:szCs w:val="28"/>
          <w:lang w:val="uk-UA"/>
        </w:rPr>
      </w:pPr>
      <w:r w:rsidRPr="00AB5564">
        <w:rPr>
          <w:rFonts w:ascii="Times New Roman" w:eastAsia="Calibri" w:hAnsi="Times New Roman" w:cs="Times New Roman"/>
          <w:sz w:val="28"/>
          <w:szCs w:val="28"/>
          <w:lang w:val="uk-UA"/>
        </w:rPr>
        <w:t xml:space="preserve">Відеозвернення гімназистів із святом  Днем матері. Курик П.С., педагог-організатор. </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Проведення виховних годин на морально-етичну тему: «Добро починається з тебе». </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Вручення дипломатів півфіналістів Освітнього проєкту «Відкривай Україну» (Гуйванюк Л.М., Савчук М.Д., Курик П.С.)</w:t>
      </w:r>
    </w:p>
    <w:p w:rsidR="00AB5564" w:rsidRPr="00AB5564" w:rsidRDefault="00AB5564" w:rsidP="009E7797">
      <w:pPr>
        <w:spacing w:after="0" w:line="240" w:lineRule="auto"/>
        <w:ind w:firstLine="540"/>
        <w:jc w:val="center"/>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b/>
          <w:i/>
          <w:sz w:val="28"/>
          <w:szCs w:val="28"/>
          <w:lang w:val="uk-UA" w:eastAsia="ar-SA"/>
        </w:rPr>
        <w:t>3. Ціннісне ставлення до праці</w:t>
      </w:r>
      <w:r w:rsidRPr="00AB5564">
        <w:rPr>
          <w:rFonts w:ascii="Times New Roman" w:eastAsia="Times New Roman" w:hAnsi="Times New Roman" w:cs="Times New Roman"/>
          <w:sz w:val="28"/>
          <w:szCs w:val="28"/>
          <w:lang w:val="uk-UA" w:eastAsia="ar-SA"/>
        </w:rPr>
        <w:t>.</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Виховним досягненням цього напрямку є усвідомлення соціальної значимості праці в житті людини, повага до людей праці. У зв'язку з цим проведено бесіди «Усі професії важливі, обирай свою», «Мої здібності», «Як обрати професію». </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 xml:space="preserve">02.10.2020 Проведено заходи до  дня вчителя. Учнівська рада. Курик П.С., педагог-організатор. </w:t>
      </w:r>
    </w:p>
    <w:p w:rsidR="00AB5564" w:rsidRPr="00AB5564" w:rsidRDefault="009E7797" w:rsidP="009E7797">
      <w:pPr>
        <w:spacing w:after="0" w:line="240" w:lineRule="auto"/>
        <w:ind w:left="1134" w:hanging="113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AB5564" w:rsidRPr="00AB5564">
        <w:rPr>
          <w:rFonts w:ascii="Times New Roman" w:eastAsia="Times New Roman" w:hAnsi="Times New Roman" w:cs="Times New Roman"/>
          <w:sz w:val="28"/>
          <w:szCs w:val="28"/>
          <w:lang w:val="uk-UA"/>
        </w:rPr>
        <w:t xml:space="preserve">25.09.2020 Організовано і проведено вечір «Останній вересень у гімназії». Попович Р.В.,класний керівник 11 </w:t>
      </w:r>
      <w:r>
        <w:rPr>
          <w:rFonts w:ascii="Times New Roman" w:eastAsia="Times New Roman" w:hAnsi="Times New Roman" w:cs="Times New Roman"/>
          <w:sz w:val="28"/>
          <w:szCs w:val="28"/>
          <w:lang w:val="uk-UA"/>
        </w:rPr>
        <w:t xml:space="preserve"> </w:t>
      </w:r>
      <w:r w:rsidR="00AB5564" w:rsidRPr="00AB5564">
        <w:rPr>
          <w:rFonts w:ascii="Times New Roman" w:eastAsia="Times New Roman" w:hAnsi="Times New Roman" w:cs="Times New Roman"/>
          <w:sz w:val="28"/>
          <w:szCs w:val="28"/>
          <w:lang w:val="uk-UA"/>
        </w:rPr>
        <w:t>класу.</w:t>
      </w:r>
    </w:p>
    <w:p w:rsidR="009E7797" w:rsidRDefault="00AB5564" w:rsidP="009E7797">
      <w:pPr>
        <w:spacing w:after="0" w:line="240" w:lineRule="auto"/>
        <w:ind w:firstLine="1134"/>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rPr>
        <w:t xml:space="preserve">09.10.2020 Профорієнтаційні зустрічі з представниками навчальних закладів Чернівецької області. </w:t>
      </w:r>
    </w:p>
    <w:p w:rsidR="00AB5564" w:rsidRPr="00AB5564" w:rsidRDefault="00AB5564" w:rsidP="009E7797">
      <w:pPr>
        <w:spacing w:after="0" w:line="240" w:lineRule="auto"/>
        <w:jc w:val="both"/>
        <w:rPr>
          <w:rFonts w:ascii="Times New Roman" w:eastAsia="Times New Roman" w:hAnsi="Times New Roman" w:cs="Times New Roman"/>
          <w:sz w:val="28"/>
          <w:szCs w:val="28"/>
          <w:lang w:val="uk-UA"/>
        </w:rPr>
      </w:pPr>
      <w:r w:rsidRPr="00AB5564">
        <w:rPr>
          <w:rFonts w:ascii="Times New Roman" w:eastAsia="Times New Roman" w:hAnsi="Times New Roman" w:cs="Times New Roman"/>
          <w:sz w:val="28"/>
          <w:szCs w:val="28"/>
          <w:lang w:val="uk-UA" w:eastAsia="ar-SA"/>
        </w:rPr>
        <w:t>Участь в екологічній акції «За чисте довкілля».</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Обговорення питання профорієнтації на батьківських зборах з учнями 8-11 класів.</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Проведено акцію «Гімназія - наш дім».</w:t>
      </w:r>
    </w:p>
    <w:p w:rsidR="009E7797" w:rsidRDefault="00AB5564" w:rsidP="009E7797">
      <w:pPr>
        <w:spacing w:after="0" w:line="240" w:lineRule="auto"/>
        <w:ind w:left="567" w:hanging="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Організовано та проведено</w:t>
      </w:r>
      <w:r w:rsidRPr="00AB5564">
        <w:rPr>
          <w:rFonts w:ascii="Times New Roman" w:eastAsia="Calibri" w:hAnsi="Times New Roman" w:cs="Times New Roman"/>
          <w:sz w:val="28"/>
          <w:szCs w:val="28"/>
          <w:lang w:val="uk-UA"/>
        </w:rPr>
        <w:t xml:space="preserve"> урок - екскурсію до музею Маланки (Попович О.В., учитель історії).</w:t>
      </w:r>
    </w:p>
    <w:p w:rsidR="00AB5564" w:rsidRPr="00AB5564" w:rsidRDefault="00AB5564" w:rsidP="009E7797">
      <w:pPr>
        <w:spacing w:after="0" w:line="240" w:lineRule="auto"/>
        <w:ind w:left="567" w:hanging="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Організовано трудовий десант «Санітарна п’ятниця».</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Організація та проведення гуртків. </w:t>
      </w:r>
    </w:p>
    <w:p w:rsidR="009E7797"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Проведення Днів добрих справ.</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Гра-експрес з трудового виховання і професійної орієнтації «Формула вибору професії: можу, хочу, треба».</w:t>
      </w:r>
    </w:p>
    <w:p w:rsidR="00AB5564" w:rsidRPr="00AB5564" w:rsidRDefault="00AB5564" w:rsidP="009E7797">
      <w:pPr>
        <w:spacing w:after="0" w:line="240" w:lineRule="auto"/>
        <w:ind w:firstLine="540"/>
        <w:jc w:val="center"/>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b/>
          <w:i/>
          <w:sz w:val="28"/>
          <w:szCs w:val="28"/>
          <w:lang w:val="uk-UA" w:eastAsia="ar-SA"/>
        </w:rPr>
        <w:t>4. Ціннісне ставлення до природи</w:t>
      </w:r>
      <w:r w:rsidRPr="00AB5564">
        <w:rPr>
          <w:rFonts w:ascii="Times New Roman" w:eastAsia="Times New Roman" w:hAnsi="Times New Roman" w:cs="Times New Roman"/>
          <w:sz w:val="28"/>
          <w:szCs w:val="28"/>
          <w:lang w:val="uk-UA" w:eastAsia="ar-SA"/>
        </w:rPr>
        <w:t>.</w:t>
      </w:r>
    </w:p>
    <w:p w:rsidR="009E7797" w:rsidRDefault="00AB5564" w:rsidP="009E7797">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Виховним досягненнями цього напрямку є усвідомлення вихованцями себе як невід'ємної частини природи, взаємовідносин людини та природи, бережливого ставлення до природи. У зв'язку з цим кращими виховними заходами були:      </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14.09. - 18.09.2020 Проведено Тиждень біології  (Приньковська В.М.,учитель біології). </w:t>
      </w:r>
    </w:p>
    <w:p w:rsidR="00AB5564" w:rsidRPr="00AB5564" w:rsidRDefault="009E7797" w:rsidP="00AB5564">
      <w:pPr>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w:t>
      </w:r>
      <w:r w:rsidR="00AB5564" w:rsidRPr="00AB5564">
        <w:rPr>
          <w:rFonts w:ascii="Times New Roman" w:eastAsia="Times New Roman" w:hAnsi="Times New Roman" w:cs="Times New Roman"/>
          <w:sz w:val="28"/>
          <w:szCs w:val="28"/>
          <w:lang w:val="uk-UA" w:eastAsia="ar-SA"/>
        </w:rPr>
        <w:t>Зустріч із представниками Вижницького НПП «Вижницький». Курик П.С., педагог-організатор.</w:t>
      </w:r>
    </w:p>
    <w:p w:rsidR="009E7797" w:rsidRDefault="00AB5564" w:rsidP="009E7797">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День туризму «Туризм-це здоров</w:t>
      </w:r>
      <w:r w:rsidRPr="00AB5564">
        <w:rPr>
          <w:rFonts w:ascii="Times New Roman" w:eastAsia="Times New Roman" w:hAnsi="Times New Roman" w:cs="Times New Roman"/>
          <w:sz w:val="28"/>
          <w:szCs w:val="28"/>
          <w:lang w:eastAsia="ar-SA"/>
        </w:rPr>
        <w:t>’</w:t>
      </w:r>
      <w:r w:rsidRPr="00AB5564">
        <w:rPr>
          <w:rFonts w:ascii="Times New Roman" w:eastAsia="Times New Roman" w:hAnsi="Times New Roman" w:cs="Times New Roman"/>
          <w:sz w:val="28"/>
          <w:szCs w:val="28"/>
          <w:lang w:val="uk-UA" w:eastAsia="ar-SA"/>
        </w:rPr>
        <w:t>я ».</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02.10.-04.10.2020 « Всеукраїнський урок Доброти» (про гуманне та відповідальне ставлення до тварин),    присвяченого Всесвітньому дню захисту тварин (04 жовтня). </w:t>
      </w:r>
    </w:p>
    <w:p w:rsidR="009E7797" w:rsidRDefault="00AB5564" w:rsidP="009E7797">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09.10.2020 Екоакція до Дня міста «Моя гімназія і моє місто-найчистіші!».</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Організовано поїздки на лебедине озеро с.Чортория.</w:t>
      </w:r>
    </w:p>
    <w:p w:rsidR="00AB5564" w:rsidRPr="00AB5564" w:rsidRDefault="00AB5564" w:rsidP="009E7797">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Всеукраїнська екологічна акція «Здай батарейку- збережи природу».</w:t>
      </w:r>
    </w:p>
    <w:p w:rsidR="009E7797" w:rsidRDefault="00AB5564" w:rsidP="009E7797">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Участь у акції «Чисте довкілля». </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14.11.2020 проведено годину спілкування «14 грудня – день вшанування учасників ліквідації аварії на ЧАЕС».(учні 8 класу, класний керівник Курик П.С.).</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26.04.2021 проведено онлайн-виховний захід «Чорнобиль – гіркий полин» (Гаврилюк Є.С., класний керівник 7 класу).</w:t>
      </w:r>
    </w:p>
    <w:p w:rsidR="00AB5564" w:rsidRPr="00AB5564" w:rsidRDefault="00AB5564" w:rsidP="009E7797">
      <w:pPr>
        <w:spacing w:after="0" w:line="240" w:lineRule="auto"/>
        <w:ind w:firstLine="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До Всесвітньог Дня Землі посаджено квіти та алею дубочків (учнівська рада, Курик П.С., педагог-організатор).</w:t>
      </w:r>
    </w:p>
    <w:p w:rsidR="00AB5564" w:rsidRPr="00AB5564" w:rsidRDefault="00AB5564" w:rsidP="009E7797">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lastRenderedPageBreak/>
        <w:t>Участь у Весняній толоці.</w:t>
      </w:r>
    </w:p>
    <w:p w:rsidR="00AB5564" w:rsidRPr="00AB5564" w:rsidRDefault="00AB5564" w:rsidP="009E7797">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Участь у акції «Зроби свій найкращий місцевий парк чистим».</w:t>
      </w:r>
    </w:p>
    <w:p w:rsidR="00AB5564" w:rsidRPr="00AB5564" w:rsidRDefault="00AB5564" w:rsidP="009E7797">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Класно-сімейні зустрічі з виїздом на природу.</w:t>
      </w:r>
    </w:p>
    <w:p w:rsidR="00AB5564" w:rsidRPr="00AB5564" w:rsidRDefault="00AB5564" w:rsidP="009E7797">
      <w:pPr>
        <w:spacing w:after="0" w:line="240" w:lineRule="auto"/>
        <w:ind w:firstLine="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Національним природним парком «Вижницький» видано збірнички творчих робіт гімназистів. Курик П.С., педагог-організатор.</w:t>
      </w:r>
    </w:p>
    <w:p w:rsidR="00AB5564" w:rsidRPr="00AB5564" w:rsidRDefault="00AB5564" w:rsidP="008B6911">
      <w:pPr>
        <w:spacing w:after="0" w:line="240" w:lineRule="auto"/>
        <w:ind w:firstLine="540"/>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Класними керівниками проводяться бесіди, виховні години, позакласні заходи зі збереження природного середовища, а також  онлайн-туристи</w:t>
      </w:r>
      <w:r w:rsidR="008B6911">
        <w:rPr>
          <w:rFonts w:ascii="Times New Roman" w:eastAsia="Times New Roman" w:hAnsi="Times New Roman" w:cs="Times New Roman"/>
          <w:sz w:val="28"/>
          <w:szCs w:val="28"/>
          <w:lang w:val="uk-UA" w:eastAsia="ar-SA"/>
        </w:rPr>
        <w:t>чні походи та екскурсії містом.</w:t>
      </w:r>
    </w:p>
    <w:p w:rsidR="00AB5564" w:rsidRPr="00AB5564" w:rsidRDefault="00AB5564" w:rsidP="009E7797">
      <w:pPr>
        <w:spacing w:after="0" w:line="240" w:lineRule="auto"/>
        <w:ind w:firstLine="540"/>
        <w:jc w:val="center"/>
        <w:rPr>
          <w:rFonts w:ascii="Times New Roman" w:eastAsia="Times New Roman" w:hAnsi="Times New Roman" w:cs="Times New Roman"/>
          <w:b/>
          <w:i/>
          <w:sz w:val="28"/>
          <w:szCs w:val="28"/>
          <w:lang w:val="uk-UA" w:eastAsia="ar-SA"/>
        </w:rPr>
      </w:pPr>
      <w:r w:rsidRPr="00AB5564">
        <w:rPr>
          <w:rFonts w:ascii="Times New Roman" w:eastAsia="Times New Roman" w:hAnsi="Times New Roman" w:cs="Times New Roman"/>
          <w:b/>
          <w:i/>
          <w:sz w:val="28"/>
          <w:szCs w:val="28"/>
          <w:lang w:val="uk-UA" w:eastAsia="ar-SA"/>
        </w:rPr>
        <w:t>5. Ціннісне ставлення до культури і мистецтва.</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Виховним досягненням цього напрямку є знання про види мистецтва та засоби їх виразності. У зв'язку з цим у навчальному закладі  проведено:</w:t>
      </w:r>
    </w:p>
    <w:p w:rsidR="00AB5564" w:rsidRPr="00AB5564" w:rsidRDefault="00AB5564" w:rsidP="009E7797">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Участь у Міжнародному фестивалі- конкурсі мистецтв ІІ туру «Гармонія талантів»(Курик Д., учень 7 класу);</w:t>
      </w:r>
    </w:p>
    <w:p w:rsidR="00AB5564" w:rsidRPr="00AB5564" w:rsidRDefault="00AB5564" w:rsidP="009E7797">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Участь у Всеукраїнському дистанційному конкурсі декоративно-ужиткового мистецтва «Моя територія натхнення» </w:t>
      </w:r>
    </w:p>
    <w:p w:rsidR="00AB5564" w:rsidRPr="00AB5564" w:rsidRDefault="00AB5564" w:rsidP="009E7797">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(І місце Курик Д., учень 7 класу);</w:t>
      </w:r>
    </w:p>
    <w:p w:rsidR="00AB5564" w:rsidRPr="00AB5564" w:rsidRDefault="00AB5564" w:rsidP="009E7797">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Участь у Всеукраїнському  конкурсі образотворчого мистецтва «Різдвяний ангел»(ІІІ місце Курик Д., учень 7 класу);</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Участь у Всеукраїнському конкурсі мистецтв «Мрій багато не буває» (ІІ місце  Курик Д., учень 7 класу, керівник Мельничук Ю.Д.).</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21.09.2020 проведено заходи до Міжнародного дня миру.</w:t>
      </w:r>
    </w:p>
    <w:p w:rsidR="00AB5564" w:rsidRPr="00AB5564" w:rsidRDefault="00AB5564" w:rsidP="009E7797">
      <w:pPr>
        <w:spacing w:after="0" w:line="240" w:lineRule="auto"/>
        <w:ind w:firstLine="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Участь в онлайн-тренінгу від УДЦПО на тему: «Підкорення нових горизонтів»(учасниця Стрілецька Антоніна, учениця 8 класу).</w:t>
      </w:r>
    </w:p>
    <w:p w:rsidR="009E7797" w:rsidRDefault="00AB5564" w:rsidP="009E7797">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До Всеукраїнського дня бібліотек організовано екскурсії до шкільної бібліотеки (Попович Р.В., бібліотекар).  </w:t>
      </w:r>
    </w:p>
    <w:p w:rsidR="009E7797" w:rsidRDefault="00AB5564" w:rsidP="009E7797">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01.10.2020 Міжнародний день музики.</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02.10.2020 Святковий концерт до дня вчителя.</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Учнівська рада та учні 9 класу приготували відеопривітання до професійного свята.</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Організовано флешмоб випускниками гімназії «Подякуй вчителю».</w:t>
      </w:r>
    </w:p>
    <w:p w:rsidR="009E7797"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До Дня толерантності учні 2-5 класів намалювали тематичні малюнки. (Попович Р.В., практичний психолог).</w:t>
      </w:r>
    </w:p>
    <w:p w:rsidR="009E7797" w:rsidRDefault="00AB5564" w:rsidP="009E7797">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07.12.2020 р.учні долучилися до проведення </w:t>
      </w:r>
      <w:r w:rsidR="009E7797">
        <w:rPr>
          <w:rFonts w:ascii="Times New Roman" w:eastAsia="Times New Roman" w:hAnsi="Times New Roman" w:cs="Times New Roman"/>
          <w:sz w:val="28"/>
          <w:szCs w:val="28"/>
          <w:lang w:val="uk-UA" w:eastAsia="ar-SA"/>
        </w:rPr>
        <w:t>флешмобу «Зроби фото з хусткою».</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11.12.2020 Проведено онлайн- етновечірку до народного свята Андрія.  Курик П.С.,класний керівник 8 класу.</w:t>
      </w:r>
    </w:p>
    <w:p w:rsidR="00AB5564" w:rsidRPr="00AB5564" w:rsidRDefault="00AB5564" w:rsidP="009E7797">
      <w:pPr>
        <w:spacing w:after="0" w:line="240" w:lineRule="auto"/>
        <w:ind w:firstLine="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До Дня сміху та Міжнародного дня дитячої книги знято відеопривітання(гуртківці «Відеозйомка та монтаж» керівник Курик П.С. ).   </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lastRenderedPageBreak/>
        <w:t xml:space="preserve">Проведено онлайн-новорічні свята учнів 1-4; 5-8; 9-11 класів.   </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 Працювала святкова пошта до Дня закоханих. Курик П.С. , педагог-організатор.  </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12.02.2020Привітання з Днем закоханих. Учнівська рада.</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05.03.2020 Привітання з святом 8-го Березня від учнівської ради гімназії. Курик П.С., педагог-організатор.</w:t>
      </w:r>
    </w:p>
    <w:p w:rsidR="00AB5564" w:rsidRPr="00AB5564" w:rsidRDefault="00AB5564" w:rsidP="009E7797">
      <w:pPr>
        <w:spacing w:after="0" w:line="240" w:lineRule="auto"/>
        <w:ind w:firstLine="567"/>
        <w:jc w:val="both"/>
        <w:rPr>
          <w:rFonts w:ascii="Times New Roman" w:eastAsia="Times New Roman" w:hAnsi="Times New Roman" w:cs="Times New Roman"/>
          <w:b/>
          <w:color w:val="000000"/>
          <w:sz w:val="28"/>
          <w:szCs w:val="28"/>
          <w:lang w:val="uk-UA" w:eastAsia="uk-UA"/>
        </w:rPr>
      </w:pPr>
      <w:r w:rsidRPr="00AB5564">
        <w:rPr>
          <w:rFonts w:ascii="Times New Roman" w:eastAsia="Times New Roman" w:hAnsi="Times New Roman" w:cs="Times New Roman"/>
          <w:sz w:val="28"/>
          <w:szCs w:val="28"/>
          <w:lang w:val="uk-UA" w:eastAsia="ar-SA"/>
        </w:rPr>
        <w:t>Участь у акції від</w:t>
      </w:r>
      <w:r w:rsidRPr="00AB5564">
        <w:rPr>
          <w:rFonts w:ascii="Times New Roman" w:eastAsia="Times New Roman" w:hAnsi="Times New Roman" w:cs="Times New Roman"/>
          <w:bCs/>
          <w:color w:val="000000"/>
          <w:sz w:val="28"/>
          <w:szCs w:val="28"/>
          <w:lang w:val="uk-UA" w:eastAsia="uk-UA"/>
        </w:rPr>
        <w:t xml:space="preserve"> Департаменту освіти і науки облдержадміністрації </w:t>
      </w:r>
      <w:r w:rsidRPr="00AB5564">
        <w:rPr>
          <w:rFonts w:ascii="Times New Roman" w:eastAsia="Times New Roman" w:hAnsi="Times New Roman" w:cs="Times New Roman"/>
          <w:b/>
          <w:bCs/>
          <w:color w:val="000000"/>
          <w:sz w:val="28"/>
          <w:szCs w:val="28"/>
          <w:lang w:val="uk-UA" w:eastAsia="uk-UA"/>
        </w:rPr>
        <w:t>«</w:t>
      </w:r>
      <w:r w:rsidRPr="00AB5564">
        <w:rPr>
          <w:rFonts w:ascii="Times New Roman" w:eastAsia="Times New Roman" w:hAnsi="Times New Roman" w:cs="Times New Roman"/>
          <w:b/>
          <w:color w:val="000000"/>
          <w:sz w:val="28"/>
          <w:szCs w:val="28"/>
          <w:lang w:val="uk-UA" w:eastAsia="uk-UA"/>
        </w:rPr>
        <w:t>Писанка Challenge». (Мироненкова Аліна., учениця 5 класу, Штефуряк Анна, учениця 5 класу, Лисан Юлія, учениця 7 класу).</w:t>
      </w:r>
    </w:p>
    <w:p w:rsidR="00AB5564" w:rsidRPr="00AB5564" w:rsidRDefault="00AB5564" w:rsidP="00AB5564">
      <w:pPr>
        <w:spacing w:after="0" w:line="240" w:lineRule="auto"/>
        <w:jc w:val="both"/>
        <w:rPr>
          <w:rFonts w:ascii="Times New Roman" w:eastAsia="Times New Roman" w:hAnsi="Times New Roman" w:cs="Times New Roman"/>
          <w:b/>
          <w:color w:val="000000"/>
          <w:sz w:val="28"/>
          <w:szCs w:val="28"/>
          <w:lang w:val="uk-UA" w:eastAsia="uk-UA"/>
        </w:rPr>
      </w:pPr>
      <w:r w:rsidRPr="00AB5564">
        <w:rPr>
          <w:rFonts w:ascii="Times New Roman" w:eastAsia="Times New Roman" w:hAnsi="Times New Roman" w:cs="Times New Roman"/>
          <w:b/>
          <w:color w:val="000000"/>
          <w:sz w:val="28"/>
          <w:szCs w:val="28"/>
          <w:lang w:val="uk-UA" w:eastAsia="uk-UA"/>
        </w:rPr>
        <w:t xml:space="preserve">Організовано челенджі до Дня вчителя, Дня Соборності України від учнів 5 класу «Разом сильніші», до Міжнародного жіночого дня «Зі святом весни», до 150 річниці з дня народження Л.Українки, Дня сміху, до Міжнародного дня спорту на благо миру та спотру. </w:t>
      </w:r>
    </w:p>
    <w:p w:rsidR="00AB5564" w:rsidRPr="00AB5564" w:rsidRDefault="00AB5564" w:rsidP="00AB5564">
      <w:pPr>
        <w:spacing w:after="0" w:line="240" w:lineRule="auto"/>
        <w:jc w:val="both"/>
        <w:rPr>
          <w:rFonts w:ascii="Times New Roman" w:eastAsia="Times New Roman" w:hAnsi="Times New Roman" w:cs="Times New Roman"/>
          <w:b/>
          <w:color w:val="000000"/>
          <w:sz w:val="28"/>
          <w:szCs w:val="28"/>
          <w:lang w:val="uk-UA" w:eastAsia="uk-UA"/>
        </w:rPr>
      </w:pPr>
      <w:r w:rsidRPr="00AB5564">
        <w:rPr>
          <w:rFonts w:ascii="Times New Roman" w:eastAsia="Times New Roman" w:hAnsi="Times New Roman" w:cs="Times New Roman"/>
          <w:b/>
          <w:color w:val="000000"/>
          <w:sz w:val="28"/>
          <w:szCs w:val="28"/>
          <w:lang w:val="uk-UA" w:eastAsia="uk-UA"/>
        </w:rPr>
        <w:t xml:space="preserve">       До дня вишиванки проведено флешмоб та святковий концерт «Вишиванко моя, вишиванко!»</w:t>
      </w:r>
    </w:p>
    <w:p w:rsidR="00AB5564" w:rsidRPr="00AB5564" w:rsidRDefault="00AB5564" w:rsidP="00AB5564">
      <w:pPr>
        <w:spacing w:after="0" w:line="240" w:lineRule="auto"/>
        <w:jc w:val="both"/>
        <w:rPr>
          <w:rFonts w:ascii="Times New Roman" w:eastAsia="Times New Roman" w:hAnsi="Times New Roman" w:cs="Times New Roman"/>
          <w:b/>
          <w:color w:val="000000"/>
          <w:sz w:val="28"/>
          <w:szCs w:val="28"/>
          <w:lang w:val="uk-UA" w:eastAsia="uk-UA"/>
        </w:rPr>
      </w:pPr>
      <w:r w:rsidRPr="00AB5564">
        <w:rPr>
          <w:rFonts w:ascii="Times New Roman" w:eastAsia="Times New Roman" w:hAnsi="Times New Roman" w:cs="Times New Roman"/>
          <w:b/>
          <w:color w:val="000000"/>
          <w:sz w:val="28"/>
          <w:szCs w:val="28"/>
          <w:lang w:val="uk-UA" w:eastAsia="uk-UA"/>
        </w:rPr>
        <w:t>Флешмоб від учителів гімназії «З Всесвітнім днем вишиванки!». Курик П.С., педагог-організатор.</w:t>
      </w:r>
    </w:p>
    <w:p w:rsidR="009E7797" w:rsidRDefault="00AB5564" w:rsidP="009E7797">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b/>
          <w:color w:val="000000"/>
          <w:sz w:val="28"/>
          <w:szCs w:val="28"/>
          <w:lang w:val="uk-UA" w:eastAsia="uk-UA"/>
        </w:rPr>
        <w:t>Організовано відеопривітання до Дня матері та до Дня пам</w:t>
      </w:r>
      <w:r w:rsidRPr="00AB5564">
        <w:rPr>
          <w:rFonts w:ascii="Times New Roman" w:eastAsia="Times New Roman" w:hAnsi="Times New Roman" w:cs="Times New Roman"/>
          <w:b/>
          <w:color w:val="000000"/>
          <w:sz w:val="28"/>
          <w:szCs w:val="28"/>
          <w:lang w:eastAsia="uk-UA"/>
        </w:rPr>
        <w:t>’</w:t>
      </w:r>
      <w:r w:rsidRPr="00AB5564">
        <w:rPr>
          <w:rFonts w:ascii="Times New Roman" w:eastAsia="Times New Roman" w:hAnsi="Times New Roman" w:cs="Times New Roman"/>
          <w:b/>
          <w:color w:val="000000"/>
          <w:sz w:val="28"/>
          <w:szCs w:val="28"/>
          <w:lang w:val="uk-UA" w:eastAsia="uk-UA"/>
        </w:rPr>
        <w:t xml:space="preserve">яті та примирення, Дня перемоги (гуртківці «Відеозйомка та монтаж», керівник Курик П.С.).   </w:t>
      </w:r>
    </w:p>
    <w:p w:rsidR="00AB5564" w:rsidRPr="00AB5564" w:rsidRDefault="00AB5564" w:rsidP="009E7797">
      <w:pPr>
        <w:spacing w:after="0" w:line="240" w:lineRule="auto"/>
        <w:ind w:firstLine="567"/>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Упродовж усього періоду навчання учні гімназії залучаються до участі в естетичному  оформленні класних кімнат, їх озелененні. Класні керівники проводять виховні години на тематику художньо-естетичного спрямування. </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Однією з найважливіших ланок роботи з розвитку естетичних смаків вихованців є шкільна бібліотека. Впродовж навчального року  проводяться тижні книги, рейди-перевірки «Живи, книго!», акції «Книгу в подарунок шкільній бібліотеці», екскурсії до бібліотеки. </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        Для оптимальної самореалізації підростаючої особистості, розвитку її індивідуальних можливостей і обдарувань, з метою превентивного виховання в освітньому закладі працюють різноманітні гуртки, які забезпечують розвиток інтелектуальних, творчих та спортивних здібностей. </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Існує база даних обдарованих дітей, які беруть участь у шкільних та позашкільних заходах. </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У навчальному закладі працюють гуртки  «Юний технік», «Сокіл»,  «Футбол», «Сольний» та «Хоровий», « Сучасна хореографія», Декоративно – ужиткове мистецтво «Умілі руки», «Відеозйомка та монтаж». Постійно ведеться облік зайнятості учнів у гуртковій роботі.</w:t>
      </w:r>
    </w:p>
    <w:p w:rsidR="00AB5564" w:rsidRPr="00AB5564" w:rsidRDefault="00AB5564" w:rsidP="00AB5564">
      <w:pPr>
        <w:spacing w:after="0" w:line="240" w:lineRule="auto"/>
        <w:ind w:firstLine="540"/>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Художньо-естетичний аспект виховної роботи знайшов свою реалізацію в участі навчального закладу в різноманітних міських, обласних конкурсах і турнірах, проведенні  загальношкільних свят: «Першого дзвоника», «Останнього дзвоника», Новорічних заходів та традиційних свят.</w:t>
      </w:r>
    </w:p>
    <w:p w:rsidR="00AB5564" w:rsidRPr="00AB5564" w:rsidRDefault="00AB5564" w:rsidP="009E7797">
      <w:pPr>
        <w:spacing w:after="0" w:line="240" w:lineRule="auto"/>
        <w:ind w:firstLine="540"/>
        <w:jc w:val="center"/>
        <w:rPr>
          <w:rFonts w:ascii="Times New Roman" w:eastAsia="Times New Roman" w:hAnsi="Times New Roman" w:cs="Times New Roman"/>
          <w:b/>
          <w:i/>
          <w:sz w:val="28"/>
          <w:szCs w:val="28"/>
          <w:lang w:val="uk-UA" w:eastAsia="ar-SA"/>
        </w:rPr>
      </w:pPr>
      <w:r w:rsidRPr="00AB5564">
        <w:rPr>
          <w:rFonts w:ascii="Times New Roman" w:eastAsia="Times New Roman" w:hAnsi="Times New Roman" w:cs="Times New Roman"/>
          <w:b/>
          <w:i/>
          <w:sz w:val="28"/>
          <w:szCs w:val="28"/>
          <w:lang w:val="uk-UA" w:eastAsia="ar-SA"/>
        </w:rPr>
        <w:t>6. Ціннісне ставлення особистості до суспільства і держави.</w:t>
      </w:r>
    </w:p>
    <w:p w:rsidR="00AB5564" w:rsidRPr="00AB5564" w:rsidRDefault="00AB5564" w:rsidP="009E7797">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lastRenderedPageBreak/>
        <w:t>Формування в учнів комплексу особистісних якостей та рис характеру, які є осно</w:t>
      </w:r>
      <w:r w:rsidRPr="00AB5564">
        <w:rPr>
          <w:rFonts w:ascii="Times New Roman" w:eastAsia="Times New Roman" w:hAnsi="Times New Roman" w:cs="Times New Roman"/>
          <w:sz w:val="28"/>
          <w:szCs w:val="28"/>
          <w:lang w:val="uk-UA" w:eastAsia="ar-SA"/>
        </w:rPr>
        <w:softHyphen/>
        <w:t>вою специфічного способу мислення та спонукальною силою повсякденних дій, поведінки. Для цього в гімназії проводили та брали участь:</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01.09.2020</w:t>
      </w:r>
      <w:r w:rsidRPr="00AB5564">
        <w:rPr>
          <w:rFonts w:ascii="Times New Roman" w:eastAsia="Times New Roman" w:hAnsi="Times New Roman" w:cs="Times New Roman"/>
          <w:sz w:val="28"/>
          <w:szCs w:val="28"/>
          <w:lang w:val="uk-UA" w:eastAsia="uk-UA"/>
        </w:rPr>
        <w:t xml:space="preserve"> Свято Першого дзвоника.</w:t>
      </w:r>
    </w:p>
    <w:p w:rsidR="00AB5564" w:rsidRPr="00AB5564" w:rsidRDefault="00AB5564" w:rsidP="009E7797">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Проведення годин спілкування до річниці визволення України від німецько-фашистських загарбників.</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eastAsia="uk-UA"/>
        </w:rPr>
      </w:pPr>
      <w:r w:rsidRPr="00AB5564">
        <w:rPr>
          <w:rFonts w:ascii="Times New Roman" w:eastAsia="Times New Roman" w:hAnsi="Times New Roman" w:cs="Times New Roman"/>
          <w:sz w:val="28"/>
          <w:szCs w:val="28"/>
          <w:lang w:val="uk-UA" w:eastAsia="uk-UA"/>
        </w:rPr>
        <w:t>21.09.-23.10.2020 Участь у Місячнику оборонно-масової роботи.</w:t>
      </w:r>
    </w:p>
    <w:p w:rsidR="00AB5564" w:rsidRPr="00AB5564" w:rsidRDefault="00AB5564" w:rsidP="009E7797">
      <w:pPr>
        <w:spacing w:after="0" w:line="240" w:lineRule="auto"/>
        <w:jc w:val="both"/>
        <w:rPr>
          <w:rFonts w:ascii="Times New Roman" w:eastAsia="Times New Roman" w:hAnsi="Times New Roman" w:cs="Times New Roman"/>
          <w:sz w:val="28"/>
          <w:szCs w:val="28"/>
          <w:lang w:val="uk-UA" w:eastAsia="uk-UA"/>
        </w:rPr>
      </w:pPr>
      <w:r w:rsidRPr="00AB5564">
        <w:rPr>
          <w:rFonts w:ascii="Times New Roman" w:eastAsia="Times New Roman" w:hAnsi="Times New Roman" w:cs="Times New Roman"/>
          <w:sz w:val="28"/>
          <w:szCs w:val="28"/>
          <w:lang w:val="uk-UA" w:eastAsia="uk-UA"/>
        </w:rPr>
        <w:t xml:space="preserve">Участь у святкуванні Дня міста. </w:t>
      </w:r>
    </w:p>
    <w:p w:rsidR="00AB5564" w:rsidRPr="00AB5564" w:rsidRDefault="00AB5564" w:rsidP="009E7797">
      <w:pPr>
        <w:spacing w:after="0" w:line="240" w:lineRule="auto"/>
        <w:jc w:val="both"/>
        <w:rPr>
          <w:rFonts w:ascii="Times New Roman" w:eastAsia="Times New Roman" w:hAnsi="Times New Roman" w:cs="Times New Roman"/>
          <w:sz w:val="28"/>
          <w:szCs w:val="28"/>
          <w:lang w:val="uk-UA" w:eastAsia="uk-UA"/>
        </w:rPr>
      </w:pPr>
      <w:r w:rsidRPr="00AB5564">
        <w:rPr>
          <w:rFonts w:ascii="Times New Roman" w:eastAsia="Times New Roman" w:hAnsi="Times New Roman" w:cs="Times New Roman"/>
          <w:sz w:val="28"/>
          <w:szCs w:val="28"/>
          <w:lang w:val="uk-UA" w:eastAsia="uk-UA"/>
        </w:rPr>
        <w:t>Проведено День правових знань на тему: «Співпраця школи, батьків та громадськості у профілактиці правопорушень».</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eastAsia="uk-UA"/>
        </w:rPr>
      </w:pPr>
      <w:r w:rsidRPr="00AB5564">
        <w:rPr>
          <w:rFonts w:ascii="Times New Roman" w:eastAsia="Times New Roman" w:hAnsi="Times New Roman" w:cs="Times New Roman"/>
          <w:sz w:val="28"/>
          <w:szCs w:val="28"/>
          <w:lang w:val="uk-UA" w:eastAsia="uk-UA"/>
        </w:rPr>
        <w:t>01.10.-13.10.2020 проведено декаду, приурочену Дню захисника Вітчизни.</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eastAsia="uk-UA"/>
        </w:rPr>
      </w:pPr>
      <w:r w:rsidRPr="00AB5564">
        <w:rPr>
          <w:rFonts w:ascii="Times New Roman" w:eastAsia="Times New Roman" w:hAnsi="Times New Roman" w:cs="Times New Roman"/>
          <w:sz w:val="28"/>
          <w:szCs w:val="28"/>
          <w:lang w:val="uk-UA" w:eastAsia="uk-UA"/>
        </w:rPr>
        <w:t xml:space="preserve">05.10.2020-09.10.2020 Тиждень українознавства та українського козацтва. </w:t>
      </w:r>
    </w:p>
    <w:p w:rsidR="00AB5564" w:rsidRPr="00AB5564" w:rsidRDefault="00AB5564" w:rsidP="009E7797">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12.10.2020 Участь у спортивних змаганнях «Козацькі забави».</w:t>
      </w:r>
    </w:p>
    <w:p w:rsidR="00D914BE" w:rsidRDefault="00AB5564" w:rsidP="00D914BE">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13.10.2020 Святкова лінійка об′єднання молодших школярів «Первоцвіт».</w:t>
      </w:r>
    </w:p>
    <w:p w:rsidR="00AB5564" w:rsidRPr="00AB5564" w:rsidRDefault="00AB5564" w:rsidP="00D914BE">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Свято української хустки.</w:t>
      </w:r>
    </w:p>
    <w:p w:rsidR="00AB5564" w:rsidRPr="00AB5564" w:rsidRDefault="00AB5564" w:rsidP="00D914BE">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Організовано поїздку до хреста пам</w:t>
      </w:r>
      <w:r w:rsidRPr="00AB5564">
        <w:rPr>
          <w:rFonts w:ascii="Times New Roman" w:eastAsia="Times New Roman" w:hAnsi="Times New Roman" w:cs="Times New Roman"/>
          <w:sz w:val="28"/>
          <w:szCs w:val="28"/>
          <w:lang w:eastAsia="ar-SA"/>
        </w:rPr>
        <w:t>’</w:t>
      </w:r>
      <w:r w:rsidRPr="00AB5564">
        <w:rPr>
          <w:rFonts w:ascii="Times New Roman" w:eastAsia="Times New Roman" w:hAnsi="Times New Roman" w:cs="Times New Roman"/>
          <w:sz w:val="28"/>
          <w:szCs w:val="28"/>
          <w:lang w:val="uk-UA" w:eastAsia="ar-SA"/>
        </w:rPr>
        <w:t>яті.(с. Слобода-Банилів).</w:t>
      </w:r>
    </w:p>
    <w:p w:rsidR="00D914BE" w:rsidRDefault="00AB5564" w:rsidP="00D914BE">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Протягом навчального року організовували покладання квітів до пам’ятників, пам’ятних знаків Ук</w:t>
      </w:r>
      <w:r w:rsidR="00D914BE">
        <w:rPr>
          <w:rFonts w:ascii="Times New Roman" w:eastAsia="Times New Roman" w:hAnsi="Times New Roman" w:cs="Times New Roman"/>
          <w:sz w:val="28"/>
          <w:szCs w:val="28"/>
          <w:lang w:val="uk-UA" w:eastAsia="ar-SA"/>
        </w:rPr>
        <w:t xml:space="preserve">раїни.  </w:t>
      </w:r>
    </w:p>
    <w:p w:rsidR="00AB5564" w:rsidRPr="00AB5564" w:rsidRDefault="00AB5564" w:rsidP="00D914BE">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Організували  екскурсіЇ музею Маланки в м.Вашківцях, м.Вашківці- Іспас.</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Тиждень Гідності та Свободи, «Україна – країна нескорених!». </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Проведено тематичні бесіди до Дня Збройних сил України та  Дня захисника України.</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Інформаційні хвилинки «Вони змінили Україну», «Ми перед вами голови схиляємо».</w:t>
      </w:r>
    </w:p>
    <w:p w:rsidR="00AB5564" w:rsidRPr="00AB5564" w:rsidRDefault="00AB5564" w:rsidP="00AB5564">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Проведено години спілкування: </w:t>
      </w:r>
    </w:p>
    <w:p w:rsidR="00D914BE" w:rsidRDefault="00D914BE" w:rsidP="00D914BE">
      <w:pPr>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w:t>
      </w:r>
      <w:r w:rsidR="00AB5564" w:rsidRPr="00AB5564">
        <w:rPr>
          <w:rFonts w:ascii="Times New Roman" w:eastAsia="Times New Roman" w:hAnsi="Times New Roman" w:cs="Times New Roman"/>
          <w:sz w:val="28"/>
          <w:szCs w:val="28"/>
          <w:lang w:val="uk-UA" w:eastAsia="ar-SA"/>
        </w:rPr>
        <w:t xml:space="preserve">Свобода та гідність українців», «Крути: трагедія та подвиг» (до Дня Свободи та гідності, відповідальний Попович О.В., класний керівник 10 класу). </w:t>
      </w:r>
    </w:p>
    <w:p w:rsidR="00AB5564" w:rsidRPr="00AB5564" w:rsidRDefault="00AB5564" w:rsidP="00D914BE">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01.12-06.04.2020 Проведено Всеукраїнський тиждень права, історії. Попович О.В., вчитель історії та права. </w:t>
      </w:r>
    </w:p>
    <w:p w:rsidR="00AB5564" w:rsidRPr="00AB5564" w:rsidRDefault="00AB5564" w:rsidP="00D914BE">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14.12-20.12.2020 Проведено Тиждень Захисту України.</w:t>
      </w:r>
    </w:p>
    <w:p w:rsidR="00AB5564" w:rsidRPr="00AB5564" w:rsidRDefault="00AB5564" w:rsidP="00D914BE">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19.02.2021 Участь у заходах щодо вшанування Небесної Сотні. Брали участь у тихій акції « Ангели пам</w:t>
      </w:r>
      <w:r w:rsidRPr="00AB5564">
        <w:rPr>
          <w:rFonts w:ascii="Times New Roman" w:eastAsia="Times New Roman" w:hAnsi="Times New Roman" w:cs="Times New Roman"/>
          <w:sz w:val="28"/>
          <w:szCs w:val="28"/>
          <w:lang w:eastAsia="ar-SA"/>
        </w:rPr>
        <w:t>’</w:t>
      </w:r>
      <w:r w:rsidRPr="00AB5564">
        <w:rPr>
          <w:rFonts w:ascii="Times New Roman" w:eastAsia="Times New Roman" w:hAnsi="Times New Roman" w:cs="Times New Roman"/>
          <w:sz w:val="28"/>
          <w:szCs w:val="28"/>
          <w:lang w:val="uk-UA" w:eastAsia="ar-SA"/>
        </w:rPr>
        <w:t>яті»; переглянули фільм «Небесна Сотня» з циклу документальних фільмів «Зима, що нас змінила»; запалили Свічу пам</w:t>
      </w:r>
      <w:r w:rsidRPr="00AB5564">
        <w:rPr>
          <w:rFonts w:ascii="Times New Roman" w:eastAsia="Times New Roman" w:hAnsi="Times New Roman" w:cs="Times New Roman"/>
          <w:sz w:val="28"/>
          <w:szCs w:val="28"/>
          <w:lang w:eastAsia="ar-SA"/>
        </w:rPr>
        <w:t>’</w:t>
      </w:r>
      <w:r w:rsidRPr="00AB5564">
        <w:rPr>
          <w:rFonts w:ascii="Times New Roman" w:eastAsia="Times New Roman" w:hAnsi="Times New Roman" w:cs="Times New Roman"/>
          <w:sz w:val="28"/>
          <w:szCs w:val="28"/>
          <w:lang w:val="uk-UA" w:eastAsia="ar-SA"/>
        </w:rPr>
        <w:t>яті.</w:t>
      </w:r>
    </w:p>
    <w:p w:rsidR="00D914BE" w:rsidRDefault="00AB5564" w:rsidP="00D914BE">
      <w:pPr>
        <w:spacing w:after="0" w:line="240" w:lineRule="auto"/>
        <w:ind w:firstLine="539"/>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 Участь команди учнівського самоврядування у Всеукраїнськом</w:t>
      </w:r>
      <w:r w:rsidR="00D914BE">
        <w:rPr>
          <w:rFonts w:ascii="Times New Roman" w:eastAsia="Times New Roman" w:hAnsi="Times New Roman" w:cs="Times New Roman"/>
          <w:sz w:val="28"/>
          <w:szCs w:val="28"/>
          <w:lang w:val="uk-UA" w:eastAsia="ar-SA"/>
        </w:rPr>
        <w:t xml:space="preserve">у проєкті «Відкривай Україну». </w:t>
      </w:r>
    </w:p>
    <w:p w:rsidR="00D914BE" w:rsidRDefault="00AB5564" w:rsidP="00D914BE">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08.05.2021 День пам</w:t>
      </w:r>
      <w:r w:rsidRPr="00AB5564">
        <w:rPr>
          <w:rFonts w:ascii="Times New Roman" w:eastAsia="Times New Roman" w:hAnsi="Times New Roman" w:cs="Times New Roman"/>
          <w:sz w:val="28"/>
          <w:szCs w:val="28"/>
          <w:lang w:eastAsia="ar-SA"/>
        </w:rPr>
        <w:t>’</w:t>
      </w:r>
      <w:r w:rsidR="00D914BE">
        <w:rPr>
          <w:rFonts w:ascii="Times New Roman" w:eastAsia="Times New Roman" w:hAnsi="Times New Roman" w:cs="Times New Roman"/>
          <w:sz w:val="28"/>
          <w:szCs w:val="28"/>
          <w:lang w:val="uk-UA" w:eastAsia="ar-SA"/>
        </w:rPr>
        <w:t>яті та примиреня.</w:t>
      </w:r>
    </w:p>
    <w:p w:rsidR="00AB5564" w:rsidRPr="00AB5564" w:rsidRDefault="00AB5564" w:rsidP="00D914BE">
      <w:pPr>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10.05.2021 До Дня Європи . Віртуальна подорож країнами Європи.</w:t>
      </w:r>
    </w:p>
    <w:p w:rsidR="00AB5564" w:rsidRPr="00AB5564" w:rsidRDefault="00AB5564" w:rsidP="00D914BE">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lastRenderedPageBreak/>
        <w:t xml:space="preserve">        Проведено декаду громадянської освіти. Година спілкування «Я маю право». (Проскурняк Н.Г., класний керівник 5 класу).</w:t>
      </w:r>
    </w:p>
    <w:p w:rsidR="00AB5564" w:rsidRPr="00AB5564" w:rsidRDefault="00AB5564" w:rsidP="00D914BE">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Організовано та проведено «Уроки звитяги» присвячені героям за незалежність та свободу України. </w:t>
      </w:r>
    </w:p>
    <w:p w:rsidR="00AB5564" w:rsidRPr="00AB5564" w:rsidRDefault="00AB5564" w:rsidP="00D914BE">
      <w:pPr>
        <w:shd w:val="clear" w:color="auto" w:fill="FFFFFF"/>
        <w:spacing w:after="0" w:line="240" w:lineRule="auto"/>
        <w:ind w:firstLine="1134"/>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20.05.2021 Загальношкільна онлайн-акція «Одягни вишиванку» . </w:t>
      </w:r>
    </w:p>
    <w:p w:rsidR="00AB5564" w:rsidRPr="00AB5564" w:rsidRDefault="00AB5564" w:rsidP="00D914BE">
      <w:pPr>
        <w:shd w:val="clear" w:color="auto" w:fill="FFFFFF"/>
        <w:spacing w:after="0" w:line="240" w:lineRule="auto"/>
        <w:jc w:val="both"/>
        <w:rPr>
          <w:rFonts w:ascii="Times New Roman" w:eastAsia="Calibri" w:hAnsi="Times New Roman" w:cs="Times New Roman"/>
          <w:spacing w:val="-3"/>
          <w:sz w:val="28"/>
          <w:szCs w:val="28"/>
          <w:lang w:val="uk-UA" w:eastAsia="ru-RU"/>
        </w:rPr>
      </w:pPr>
      <w:r w:rsidRPr="00AB5564">
        <w:rPr>
          <w:rFonts w:ascii="Times New Roman" w:eastAsia="Times New Roman" w:hAnsi="Times New Roman" w:cs="Times New Roman"/>
          <w:sz w:val="28"/>
          <w:szCs w:val="28"/>
          <w:lang w:val="uk-UA" w:eastAsia="ar-SA"/>
        </w:rPr>
        <w:t>Учителі початкової школи провели:</w:t>
      </w:r>
    </w:p>
    <w:p w:rsidR="00AB5564" w:rsidRPr="00AB5564" w:rsidRDefault="00AB5564" w:rsidP="00D914BE">
      <w:pPr>
        <w:spacing w:after="0" w:line="240" w:lineRule="auto"/>
        <w:ind w:firstLine="540"/>
        <w:jc w:val="both"/>
        <w:rPr>
          <w:rFonts w:ascii="Times New Roman" w:eastAsia="Times New Roman" w:hAnsi="Times New Roman" w:cs="Times New Roman"/>
          <w:sz w:val="28"/>
          <w:szCs w:val="28"/>
          <w:lang w:val="uk-UA" w:eastAsia="ru-RU"/>
        </w:rPr>
      </w:pPr>
      <w:r w:rsidRPr="00AB5564">
        <w:rPr>
          <w:rFonts w:ascii="Times New Roman" w:eastAsia="Times New Roman" w:hAnsi="Times New Roman" w:cs="Times New Roman"/>
          <w:sz w:val="28"/>
          <w:szCs w:val="28"/>
          <w:lang w:val="uk-UA" w:eastAsia="ru-RU"/>
        </w:rPr>
        <w:t>- урок патріотизму «Україна в серці кожного».</w:t>
      </w:r>
    </w:p>
    <w:p w:rsidR="00AB5564" w:rsidRPr="00AB5564" w:rsidRDefault="00AB5564" w:rsidP="00D914BE">
      <w:pPr>
        <w:spacing w:after="0" w:line="240" w:lineRule="auto"/>
        <w:jc w:val="both"/>
        <w:rPr>
          <w:rFonts w:ascii="Times New Roman" w:eastAsia="Times New Roman" w:hAnsi="Times New Roman" w:cs="Times New Roman"/>
          <w:sz w:val="28"/>
          <w:szCs w:val="28"/>
          <w:lang w:val="uk-UA" w:eastAsia="ru-RU"/>
        </w:rPr>
      </w:pPr>
      <w:r w:rsidRPr="00AB5564">
        <w:rPr>
          <w:rFonts w:ascii="Times New Roman" w:eastAsia="Times New Roman" w:hAnsi="Times New Roman" w:cs="Times New Roman"/>
          <w:sz w:val="28"/>
          <w:szCs w:val="28"/>
          <w:lang w:val="uk-UA" w:eastAsia="ru-RU"/>
        </w:rPr>
        <w:t xml:space="preserve">Організовувалися та проводилися  кожної останньої середи місяця Дні правових знань (за окремим планом). Щотижня учнівська рада гімназії  разом із координатором   Курик П.С. організовували та проводили кольорові п’ятниці.    Учням було цікаво, весело та їм дуже подобалися такі  вільні дні без учнівської форми. </w:t>
      </w:r>
    </w:p>
    <w:p w:rsidR="00AB5564" w:rsidRPr="00AB5564" w:rsidRDefault="00AB5564" w:rsidP="00AB5564">
      <w:pPr>
        <w:spacing w:after="0" w:line="240" w:lineRule="auto"/>
        <w:ind w:firstLine="1134"/>
        <w:jc w:val="both"/>
        <w:rPr>
          <w:rFonts w:ascii="Times New Roman" w:eastAsia="Times New Roman" w:hAnsi="Times New Roman" w:cs="Times New Roman"/>
          <w:sz w:val="28"/>
          <w:szCs w:val="28"/>
          <w:lang w:val="uk-UA" w:eastAsia="ru-RU"/>
        </w:rPr>
      </w:pPr>
      <w:r w:rsidRPr="00AB5564">
        <w:rPr>
          <w:rFonts w:ascii="Times New Roman" w:eastAsia="Times New Roman" w:hAnsi="Times New Roman" w:cs="Times New Roman"/>
          <w:sz w:val="28"/>
          <w:szCs w:val="28"/>
          <w:lang w:val="uk-UA" w:eastAsia="ru-RU"/>
        </w:rPr>
        <w:t xml:space="preserve">01.09.2020 Проведено батьківські збори «Про підготовку навчального закладу до нового навчального року» ; </w:t>
      </w:r>
    </w:p>
    <w:p w:rsidR="00AB5564" w:rsidRPr="00AB5564" w:rsidRDefault="00AB5564" w:rsidP="00AB5564">
      <w:pPr>
        <w:spacing w:after="0" w:line="240" w:lineRule="auto"/>
        <w:ind w:firstLine="1134"/>
        <w:jc w:val="both"/>
        <w:rPr>
          <w:rFonts w:ascii="Times New Roman" w:eastAsia="Times New Roman" w:hAnsi="Times New Roman" w:cs="Times New Roman"/>
          <w:sz w:val="28"/>
          <w:szCs w:val="28"/>
          <w:lang w:val="uk-UA" w:eastAsia="ru-RU"/>
        </w:rPr>
      </w:pPr>
      <w:r w:rsidRPr="00AB5564">
        <w:rPr>
          <w:rFonts w:ascii="Times New Roman" w:eastAsia="Times New Roman" w:hAnsi="Times New Roman" w:cs="Times New Roman"/>
          <w:sz w:val="28"/>
          <w:szCs w:val="28"/>
          <w:lang w:val="uk-UA" w:eastAsia="ru-RU"/>
        </w:rPr>
        <w:t xml:space="preserve">20.12.2019 Проведено онлайн-батьківські збори «Педагогіка партнерства як запорука успіху виховання особистості». </w:t>
      </w:r>
    </w:p>
    <w:p w:rsidR="00AB5564" w:rsidRPr="00AB5564" w:rsidRDefault="00AB5564" w:rsidP="00D914BE">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 xml:space="preserve">У навчальному закладі  працює психологічна служба, яка проводить роботу  із профілактики правопорушень.  Проводиться діагностика, консультації для батьків, соціометричне обстеження груп дітей, що викликають у педагогів тривогу, складаються соціальні паспорти класів, учні соціальних груп залучаються до масових заходів, вивчається адаптація учнів 1-х, 5-х та 10-х класів до нового шкільного етапу.  </w:t>
      </w:r>
    </w:p>
    <w:p w:rsidR="00AB5564" w:rsidRPr="00AB5564" w:rsidRDefault="00AB5564" w:rsidP="00D914BE">
      <w:pPr>
        <w:spacing w:after="0" w:line="240" w:lineRule="auto"/>
        <w:jc w:val="both"/>
        <w:rPr>
          <w:rFonts w:ascii="Times New Roman" w:eastAsia="Times New Roman" w:hAnsi="Times New Roman" w:cs="Times New Roman"/>
          <w:sz w:val="28"/>
          <w:szCs w:val="28"/>
          <w:lang w:val="uk-UA" w:eastAsia="ar-SA"/>
        </w:rPr>
      </w:pPr>
      <w:r w:rsidRPr="00AB5564">
        <w:rPr>
          <w:rFonts w:ascii="Times New Roman" w:eastAsia="Times New Roman" w:hAnsi="Times New Roman" w:cs="Times New Roman"/>
          <w:sz w:val="28"/>
          <w:szCs w:val="28"/>
          <w:lang w:val="uk-UA" w:eastAsia="ar-SA"/>
        </w:rPr>
        <w:t>Аналіз організації виховної роботи у 2020/2021 навчальному році свідчить про те, що робота була керованою, планомірною і дала позитивні результати у рівні вихованості учнів, згуртованості класних колективів, зростанні творчої праці педагогів.</w:t>
      </w:r>
    </w:p>
    <w:p w:rsidR="00AB5564" w:rsidRPr="00AB5564" w:rsidRDefault="00AB5564" w:rsidP="00AB5564">
      <w:pPr>
        <w:spacing w:after="0" w:line="240" w:lineRule="auto"/>
        <w:rPr>
          <w:rFonts w:ascii="Times New Roman" w:eastAsia="Calibri" w:hAnsi="Times New Roman" w:cs="Times New Roman"/>
          <w:sz w:val="28"/>
          <w:szCs w:val="24"/>
          <w:lang w:val="uk-UA"/>
        </w:rPr>
      </w:pPr>
    </w:p>
    <w:p w:rsidR="00FB35DB" w:rsidRPr="00D914BE" w:rsidRDefault="0003753D" w:rsidP="00AB5564">
      <w:pPr>
        <w:keepNext/>
        <w:keepLines/>
        <w:spacing w:before="40" w:after="0" w:line="240" w:lineRule="auto"/>
        <w:jc w:val="center"/>
        <w:outlineLvl w:val="1"/>
        <w:rPr>
          <w:rFonts w:ascii="Times New Roman" w:hAnsi="Times New Roman" w:cs="Times New Roman"/>
          <w:b/>
          <w:sz w:val="40"/>
          <w:szCs w:val="40"/>
          <w:lang w:val="uk-UA"/>
        </w:rPr>
      </w:pPr>
      <w:r w:rsidRPr="00D914BE">
        <w:rPr>
          <w:rFonts w:ascii="Times New Roman" w:eastAsia="等?" w:hAnsi="Times New Roman" w:cs="Times New Roman"/>
          <w:b/>
          <w:sz w:val="40"/>
          <w:szCs w:val="40"/>
          <w:lang w:val="uk-UA"/>
        </w:rPr>
        <w:t>Аналіз роботи психологічної служби</w:t>
      </w:r>
      <w:bookmarkEnd w:id="8"/>
      <w:bookmarkEnd w:id="9"/>
    </w:p>
    <w:p w:rsidR="00FB35DB" w:rsidRPr="00C46FFA" w:rsidRDefault="00FB35DB" w:rsidP="00D914BE">
      <w:pPr>
        <w:spacing w:after="0" w:line="240" w:lineRule="auto"/>
        <w:jc w:val="both"/>
        <w:rPr>
          <w:rFonts w:ascii="Times New Roman" w:hAnsi="Times New Roman" w:cs="Times New Roman"/>
          <w:sz w:val="28"/>
          <w:szCs w:val="28"/>
          <w:lang w:val="uk-UA"/>
        </w:rPr>
      </w:pPr>
      <w:r w:rsidRPr="00C46FFA">
        <w:rPr>
          <w:rFonts w:ascii="Times New Roman" w:hAnsi="Times New Roman" w:cs="Times New Roman"/>
          <w:sz w:val="28"/>
          <w:szCs w:val="28"/>
          <w:lang w:val="uk-UA"/>
        </w:rPr>
        <w:t xml:space="preserve">         Річний план практичного психолога НВК «Вашківецька гімназія ім.І.Бажанського» складений на основі Закону України «Про освіту» від 05.09.2017 р., «Положення про психологічну службу в системі освіти України» наказ від 22.05.2018 р. №509, лист МОН України від 05.09.2018 р. №1/9-529 «Про  документацію працівників психологічної служби системи освіти України», Конвенція ООН «Про права дитини», Загальної Декларації прав людини та інших нормативних документів, які охоплюють питання планування роботи психологічної служби.</w:t>
      </w:r>
    </w:p>
    <w:p w:rsidR="00FB35DB" w:rsidRPr="00C46FFA" w:rsidRDefault="00FB35DB" w:rsidP="00D914BE">
      <w:pPr>
        <w:spacing w:after="0" w:line="240" w:lineRule="auto"/>
        <w:jc w:val="center"/>
        <w:rPr>
          <w:rFonts w:ascii="Times New Roman" w:eastAsia="Times New Roman" w:hAnsi="Times New Roman" w:cs="Times New Roman"/>
          <w:caps/>
          <w:sz w:val="28"/>
          <w:szCs w:val="28"/>
          <w:lang w:val="uk-UA" w:eastAsia="ru-RU"/>
        </w:rPr>
      </w:pPr>
      <w:r w:rsidRPr="00C46FFA">
        <w:rPr>
          <w:rFonts w:ascii="Times New Roman" w:eastAsia="Times New Roman" w:hAnsi="Times New Roman" w:cs="Times New Roman"/>
          <w:caps/>
          <w:sz w:val="28"/>
          <w:szCs w:val="28"/>
          <w:lang w:val="uk-UA" w:eastAsia="ru-RU"/>
        </w:rPr>
        <w:t>аналітична частина</w:t>
      </w:r>
    </w:p>
    <w:p w:rsidR="00FB35DB" w:rsidRPr="00C46FFA" w:rsidRDefault="00FB35DB" w:rsidP="00D914BE">
      <w:pPr>
        <w:spacing w:after="0" w:line="240" w:lineRule="auto"/>
        <w:ind w:left="284" w:firstLine="283"/>
        <w:jc w:val="both"/>
        <w:rPr>
          <w:rFonts w:ascii="Times New Roman" w:eastAsia="Times New Roman" w:hAnsi="Times New Roman" w:cs="Times New Roman"/>
          <w:b/>
          <w:sz w:val="28"/>
          <w:szCs w:val="28"/>
          <w:lang w:val="uk-UA" w:eastAsia="ru-RU"/>
        </w:rPr>
      </w:pPr>
      <w:r w:rsidRPr="00C46FFA">
        <w:rPr>
          <w:rFonts w:ascii="Times New Roman" w:eastAsia="Times New Roman" w:hAnsi="Times New Roman" w:cs="Times New Roman"/>
          <w:sz w:val="28"/>
          <w:szCs w:val="28"/>
          <w:lang w:val="uk-UA" w:eastAsia="ru-RU"/>
        </w:rPr>
        <w:lastRenderedPageBreak/>
        <w:t xml:space="preserve">Психологічна служба </w:t>
      </w:r>
      <w:r w:rsidRPr="00C46FFA">
        <w:rPr>
          <w:rFonts w:ascii="Times New Roman" w:hAnsi="Times New Roman" w:cs="Times New Roman"/>
          <w:sz w:val="28"/>
          <w:szCs w:val="28"/>
          <w:lang w:val="uk-UA"/>
        </w:rPr>
        <w:t xml:space="preserve">НВК «Вашківецька гімназія ім.І.Бажанського» </w:t>
      </w:r>
      <w:r w:rsidRPr="00C46FFA">
        <w:rPr>
          <w:rFonts w:ascii="Times New Roman" w:eastAsia="Times New Roman" w:hAnsi="Times New Roman" w:cs="Times New Roman"/>
          <w:sz w:val="28"/>
          <w:szCs w:val="28"/>
          <w:lang w:val="uk-UA" w:eastAsia="ru-RU"/>
        </w:rPr>
        <w:t>у 2020/2021 навчальному році працювала з урахуванням основної мети  навчального  закладу</w:t>
      </w:r>
      <w:r w:rsidRPr="00C46FFA">
        <w:rPr>
          <w:rFonts w:ascii="Times New Roman" w:eastAsia="Times New Roman" w:hAnsi="Times New Roman" w:cs="Times New Roman"/>
          <w:b/>
          <w:sz w:val="28"/>
          <w:szCs w:val="28"/>
          <w:lang w:val="uk-UA" w:eastAsia="ru-RU"/>
        </w:rPr>
        <w:t>.</w:t>
      </w:r>
    </w:p>
    <w:p w:rsidR="00FB35DB" w:rsidRPr="00C46FFA" w:rsidRDefault="00FB35DB" w:rsidP="00D914BE">
      <w:pPr>
        <w:spacing w:after="0" w:line="240" w:lineRule="auto"/>
        <w:ind w:left="284" w:firstLine="283"/>
        <w:jc w:val="both"/>
        <w:rPr>
          <w:rFonts w:ascii="Times New Roman" w:eastAsia="Times New Roman" w:hAnsi="Times New Roman" w:cs="Times New Roman"/>
          <w:sz w:val="28"/>
          <w:szCs w:val="28"/>
          <w:lang w:val="uk-UA" w:eastAsia="ru-RU"/>
        </w:rPr>
      </w:pPr>
      <w:r w:rsidRPr="00C46FFA">
        <w:rPr>
          <w:rFonts w:ascii="Times New Roman" w:eastAsia="Times New Roman" w:hAnsi="Times New Roman" w:cs="Times New Roman"/>
          <w:sz w:val="28"/>
          <w:szCs w:val="28"/>
          <w:lang w:val="uk-UA" w:eastAsia="ru-RU"/>
        </w:rPr>
        <w:t xml:space="preserve">Система діяльності психологічної служби навчально - виховного  комплексу організовується з урахуванням можливостей  і резервів учнів на кожному віковому етапі, а також виходить із структурного розподілу навчального закладу на ступені: </w:t>
      </w:r>
    </w:p>
    <w:p w:rsidR="00FB35DB" w:rsidRPr="00C46FFA" w:rsidRDefault="00FB35DB" w:rsidP="00D914BE">
      <w:pPr>
        <w:numPr>
          <w:ilvl w:val="0"/>
          <w:numId w:val="24"/>
        </w:numPr>
        <w:spacing w:after="0" w:line="240" w:lineRule="auto"/>
        <w:jc w:val="both"/>
        <w:rPr>
          <w:rFonts w:ascii="Times New Roman" w:eastAsia="Times New Roman" w:hAnsi="Times New Roman" w:cs="Times New Roman"/>
          <w:sz w:val="28"/>
          <w:szCs w:val="28"/>
          <w:lang w:val="uk-UA" w:eastAsia="ru-RU"/>
        </w:rPr>
      </w:pPr>
      <w:r w:rsidRPr="00C46FFA">
        <w:rPr>
          <w:rFonts w:ascii="Times New Roman" w:eastAsia="Times New Roman" w:hAnsi="Times New Roman" w:cs="Times New Roman"/>
          <w:sz w:val="28"/>
          <w:szCs w:val="28"/>
          <w:lang w:val="uk-UA" w:eastAsia="ru-RU"/>
        </w:rPr>
        <w:t>початкова школа (1 – 4  класи);</w:t>
      </w:r>
    </w:p>
    <w:p w:rsidR="00FB35DB" w:rsidRPr="00C46FFA" w:rsidRDefault="00FB35DB" w:rsidP="00D914BE">
      <w:pPr>
        <w:numPr>
          <w:ilvl w:val="0"/>
          <w:numId w:val="24"/>
        </w:numPr>
        <w:spacing w:after="0" w:line="240" w:lineRule="auto"/>
        <w:jc w:val="both"/>
        <w:rPr>
          <w:rFonts w:ascii="Times New Roman" w:eastAsia="Times New Roman" w:hAnsi="Times New Roman" w:cs="Times New Roman"/>
          <w:sz w:val="28"/>
          <w:szCs w:val="28"/>
          <w:lang w:val="uk-UA" w:eastAsia="ru-RU"/>
        </w:rPr>
      </w:pPr>
      <w:r w:rsidRPr="00C46FFA">
        <w:rPr>
          <w:rFonts w:ascii="Times New Roman" w:eastAsia="Times New Roman" w:hAnsi="Times New Roman" w:cs="Times New Roman"/>
          <w:sz w:val="28"/>
          <w:szCs w:val="28"/>
          <w:lang w:val="uk-UA" w:eastAsia="ru-RU"/>
        </w:rPr>
        <w:t>середня школа (5 - 9 класи);</w:t>
      </w:r>
    </w:p>
    <w:p w:rsidR="00FB35DB" w:rsidRPr="00C46FFA" w:rsidRDefault="00FB35DB" w:rsidP="00D914BE">
      <w:pPr>
        <w:numPr>
          <w:ilvl w:val="0"/>
          <w:numId w:val="24"/>
        </w:numPr>
        <w:spacing w:after="0" w:line="240" w:lineRule="auto"/>
        <w:jc w:val="both"/>
        <w:rPr>
          <w:rFonts w:ascii="Times New Roman" w:eastAsia="Times New Roman" w:hAnsi="Times New Roman" w:cs="Times New Roman"/>
          <w:sz w:val="28"/>
          <w:szCs w:val="28"/>
          <w:lang w:val="uk-UA" w:eastAsia="ru-RU"/>
        </w:rPr>
      </w:pPr>
      <w:r w:rsidRPr="00C46FFA">
        <w:rPr>
          <w:rFonts w:ascii="Times New Roman" w:eastAsia="Times New Roman" w:hAnsi="Times New Roman" w:cs="Times New Roman"/>
          <w:sz w:val="28"/>
          <w:szCs w:val="28"/>
          <w:lang w:val="uk-UA" w:eastAsia="ru-RU"/>
        </w:rPr>
        <w:t>старша школа (9 -11 класи).</w:t>
      </w:r>
    </w:p>
    <w:p w:rsidR="00FB35DB" w:rsidRPr="00C46FFA" w:rsidRDefault="00FB35DB" w:rsidP="00D914BE">
      <w:pPr>
        <w:pStyle w:val="a4"/>
        <w:numPr>
          <w:ilvl w:val="0"/>
          <w:numId w:val="24"/>
        </w:numPr>
        <w:jc w:val="both"/>
        <w:rPr>
          <w:rFonts w:eastAsia="Times New Roman"/>
          <w:szCs w:val="28"/>
          <w:lang w:eastAsia="ru-RU"/>
        </w:rPr>
      </w:pPr>
      <w:r w:rsidRPr="00C46FFA">
        <w:rPr>
          <w:rFonts w:eastAsia="Times New Roman"/>
          <w:szCs w:val="28"/>
          <w:lang w:eastAsia="ru-RU"/>
        </w:rPr>
        <w:t>Згідно з річним планом роботи практичного психолога були проведені наступні групові дослідження:</w:t>
      </w:r>
    </w:p>
    <w:p w:rsidR="00FB35DB" w:rsidRPr="00C46FFA" w:rsidRDefault="00FB35DB" w:rsidP="00D914BE">
      <w:pPr>
        <w:spacing w:after="0" w:line="240" w:lineRule="auto"/>
        <w:ind w:left="720"/>
        <w:jc w:val="both"/>
        <w:rPr>
          <w:rFonts w:ascii="Times New Roman" w:eastAsia="Times New Roman" w:hAnsi="Times New Roman" w:cs="Times New Roman"/>
          <w:sz w:val="28"/>
          <w:szCs w:val="28"/>
          <w:lang w:val="uk-UA" w:eastAsia="ru-RU"/>
        </w:rPr>
      </w:pPr>
      <w:r w:rsidRPr="00C46FFA">
        <w:rPr>
          <w:rFonts w:ascii="Times New Roman" w:eastAsia="Times New Roman" w:hAnsi="Times New Roman" w:cs="Times New Roman"/>
          <w:sz w:val="28"/>
          <w:szCs w:val="28"/>
          <w:lang w:val="uk-UA" w:eastAsia="ru-RU"/>
        </w:rPr>
        <w:t>дослідження адаптації учнів п’ятого  класу до умов навчання в середній школі (листопад);</w:t>
      </w:r>
    </w:p>
    <w:p w:rsidR="00FB35DB" w:rsidRPr="00C46FFA" w:rsidRDefault="00FB35DB" w:rsidP="00D914BE">
      <w:pPr>
        <w:spacing w:after="0" w:line="240" w:lineRule="auto"/>
        <w:ind w:left="720"/>
        <w:jc w:val="both"/>
        <w:rPr>
          <w:rFonts w:ascii="Times New Roman" w:eastAsia="Times New Roman" w:hAnsi="Times New Roman" w:cs="Times New Roman"/>
          <w:sz w:val="28"/>
          <w:szCs w:val="28"/>
          <w:lang w:val="uk-UA" w:eastAsia="ru-RU"/>
        </w:rPr>
      </w:pPr>
      <w:r w:rsidRPr="00C46FFA">
        <w:rPr>
          <w:rFonts w:ascii="Times New Roman" w:eastAsia="Times New Roman" w:hAnsi="Times New Roman" w:cs="Times New Roman"/>
          <w:sz w:val="28"/>
          <w:szCs w:val="28"/>
          <w:lang w:val="uk-UA" w:eastAsia="ru-RU"/>
        </w:rPr>
        <w:t>профорієнтаційна діагностика учнів 10, 11 класів (листопад, квітень).</w:t>
      </w:r>
    </w:p>
    <w:p w:rsidR="00FB35DB" w:rsidRPr="00C46FFA" w:rsidRDefault="00FB35DB" w:rsidP="00D914BE">
      <w:pPr>
        <w:pStyle w:val="a4"/>
        <w:numPr>
          <w:ilvl w:val="0"/>
          <w:numId w:val="24"/>
        </w:numPr>
        <w:jc w:val="both"/>
        <w:rPr>
          <w:rFonts w:eastAsia="Times New Roman"/>
          <w:szCs w:val="28"/>
          <w:lang w:eastAsia="ru-RU"/>
        </w:rPr>
      </w:pPr>
      <w:r w:rsidRPr="00C46FFA">
        <w:rPr>
          <w:rFonts w:eastAsia="Times New Roman"/>
          <w:szCs w:val="28"/>
          <w:lang w:eastAsia="ru-RU"/>
        </w:rPr>
        <w:t>За результатами дослідження були складені аналітичні довідки. На основі психодіагностичної та консультативної роботи здійснювалася також корекційна, профілактична роботи.</w:t>
      </w:r>
    </w:p>
    <w:p w:rsidR="00FB35DB" w:rsidRPr="00C46FFA" w:rsidRDefault="00FB35DB" w:rsidP="00D914BE">
      <w:pPr>
        <w:spacing w:after="0" w:line="240" w:lineRule="auto"/>
        <w:ind w:firstLine="425"/>
        <w:jc w:val="both"/>
        <w:rPr>
          <w:rFonts w:ascii="Times New Roman" w:eastAsia="Times New Roman" w:hAnsi="Times New Roman" w:cs="Times New Roman"/>
          <w:sz w:val="28"/>
          <w:szCs w:val="28"/>
          <w:lang w:val="uk-UA" w:eastAsia="ru-RU"/>
        </w:rPr>
      </w:pPr>
      <w:r w:rsidRPr="00C46FFA">
        <w:rPr>
          <w:rFonts w:ascii="Times New Roman" w:eastAsia="Times New Roman" w:hAnsi="Times New Roman" w:cs="Times New Roman"/>
          <w:sz w:val="28"/>
          <w:szCs w:val="28"/>
          <w:lang w:val="uk-UA" w:eastAsia="ru-RU"/>
        </w:rPr>
        <w:t xml:space="preserve">Індивідуальна корекційна робота здійснювалася за потребою на основі індивідуальної психодіагностики, візуального спостереження за поведінкою дитини, довідкових бесід з педагогами та консультативних бесід батьками. Індивідуальна робота проводилася із 8 учнями: 1 учень початкових класів, 7 учнів середньої, старшої школи. </w:t>
      </w:r>
    </w:p>
    <w:p w:rsidR="00FB35DB" w:rsidRPr="00C46FFA" w:rsidRDefault="00FB35DB" w:rsidP="00D914BE">
      <w:pPr>
        <w:pStyle w:val="a4"/>
        <w:numPr>
          <w:ilvl w:val="0"/>
          <w:numId w:val="25"/>
        </w:numPr>
        <w:tabs>
          <w:tab w:val="right" w:pos="3828"/>
        </w:tabs>
        <w:ind w:left="0" w:firstLine="0"/>
        <w:jc w:val="both"/>
        <w:rPr>
          <w:rFonts w:eastAsia="Times New Roman"/>
          <w:bCs/>
          <w:szCs w:val="28"/>
          <w:lang w:eastAsia="ru-RU"/>
        </w:rPr>
      </w:pPr>
      <w:r w:rsidRPr="00C46FFA">
        <w:rPr>
          <w:rFonts w:eastAsia="Times New Roman"/>
          <w:bCs/>
          <w:szCs w:val="28"/>
          <w:lang w:eastAsia="ru-RU"/>
        </w:rPr>
        <w:t xml:space="preserve">Здійснювалися наступні заходи щодо реалізації національних, державних та регіональних програм: </w:t>
      </w:r>
    </w:p>
    <w:p w:rsidR="00FB35DB" w:rsidRPr="00C46FFA" w:rsidRDefault="00FB35DB" w:rsidP="00D914BE">
      <w:pPr>
        <w:numPr>
          <w:ilvl w:val="0"/>
          <w:numId w:val="25"/>
        </w:numPr>
        <w:spacing w:after="0" w:line="240" w:lineRule="auto"/>
        <w:ind w:left="0" w:firstLine="0"/>
        <w:jc w:val="both"/>
        <w:rPr>
          <w:rFonts w:ascii="Times New Roman" w:hAnsi="Times New Roman" w:cs="Times New Roman"/>
          <w:sz w:val="28"/>
          <w:szCs w:val="28"/>
          <w:lang w:val="uk-UA" w:eastAsia="ru-RU"/>
        </w:rPr>
      </w:pPr>
      <w:r w:rsidRPr="00C46FFA">
        <w:rPr>
          <w:rFonts w:ascii="Times New Roman" w:hAnsi="Times New Roman" w:cs="Times New Roman"/>
          <w:sz w:val="28"/>
          <w:szCs w:val="28"/>
          <w:lang w:val="uk-UA"/>
        </w:rPr>
        <w:t xml:space="preserve">Проведення  тренінгового заняття </w:t>
      </w:r>
      <w:r w:rsidRPr="00C46FFA">
        <w:rPr>
          <w:rFonts w:ascii="Times New Roman" w:hAnsi="Times New Roman" w:cs="Times New Roman"/>
          <w:sz w:val="28"/>
          <w:szCs w:val="28"/>
          <w:lang w:val="uk-UA" w:eastAsia="ru-RU"/>
        </w:rPr>
        <w:t>«Сприяння просвітницькій роботі «Дорослішай на здоров’я» серед молоді України щодо здорового способу життя»  серед учнів 11 класу.</w:t>
      </w:r>
    </w:p>
    <w:p w:rsidR="00FB35DB" w:rsidRPr="00C46FFA" w:rsidRDefault="00FB35DB" w:rsidP="00D914BE">
      <w:pPr>
        <w:numPr>
          <w:ilvl w:val="0"/>
          <w:numId w:val="25"/>
        </w:numPr>
        <w:spacing w:after="0" w:line="240" w:lineRule="auto"/>
        <w:ind w:left="0" w:firstLine="0"/>
        <w:jc w:val="both"/>
        <w:rPr>
          <w:rFonts w:ascii="Times New Roman" w:eastAsia="Times New Roman" w:hAnsi="Times New Roman" w:cs="Times New Roman"/>
          <w:sz w:val="28"/>
          <w:szCs w:val="28"/>
          <w:lang w:val="uk-UA" w:eastAsia="ru-RU"/>
        </w:rPr>
      </w:pPr>
      <w:r w:rsidRPr="00C46FFA">
        <w:rPr>
          <w:rFonts w:ascii="Times New Roman" w:eastAsia="Times New Roman" w:hAnsi="Times New Roman" w:cs="Times New Roman"/>
          <w:sz w:val="28"/>
          <w:szCs w:val="28"/>
          <w:lang w:val="uk-UA" w:eastAsia="ru-RU"/>
        </w:rPr>
        <w:t xml:space="preserve">Цикл бесід «Бути здоровим – це модно, стильно, круто!» (8 бесід) в рамках проведення «Годин психолога» для </w:t>
      </w:r>
      <w:r w:rsidR="00D914BE">
        <w:rPr>
          <w:rFonts w:ascii="Times New Roman" w:eastAsia="Times New Roman" w:hAnsi="Times New Roman" w:cs="Times New Roman"/>
          <w:sz w:val="28"/>
          <w:szCs w:val="28"/>
          <w:lang w:val="uk-UA" w:eastAsia="ru-RU"/>
        </w:rPr>
        <w:t xml:space="preserve">   </w:t>
      </w:r>
      <w:r w:rsidRPr="00C46FFA">
        <w:rPr>
          <w:rFonts w:ascii="Times New Roman" w:eastAsia="Times New Roman" w:hAnsi="Times New Roman" w:cs="Times New Roman"/>
          <w:sz w:val="28"/>
          <w:szCs w:val="28"/>
          <w:lang w:val="uk-UA" w:eastAsia="ru-RU"/>
        </w:rPr>
        <w:t>учнів середньої та старшої школи.</w:t>
      </w:r>
    </w:p>
    <w:p w:rsidR="00FB35DB" w:rsidRPr="00C46FFA" w:rsidRDefault="00FB35DB" w:rsidP="00D914BE">
      <w:pPr>
        <w:numPr>
          <w:ilvl w:val="0"/>
          <w:numId w:val="25"/>
        </w:numPr>
        <w:spacing w:after="0" w:line="240" w:lineRule="auto"/>
        <w:ind w:left="0" w:firstLine="0"/>
        <w:jc w:val="both"/>
        <w:rPr>
          <w:rFonts w:ascii="Times New Roman" w:hAnsi="Times New Roman" w:cs="Times New Roman"/>
          <w:sz w:val="28"/>
          <w:szCs w:val="28"/>
          <w:lang w:val="uk-UA"/>
        </w:rPr>
      </w:pPr>
      <w:r w:rsidRPr="00C46FFA">
        <w:rPr>
          <w:rFonts w:ascii="Times New Roman" w:hAnsi="Times New Roman" w:cs="Times New Roman"/>
          <w:sz w:val="28"/>
          <w:szCs w:val="28"/>
          <w:lang w:val="uk-UA"/>
        </w:rPr>
        <w:t>Проведення групових та індивідуальних консультацій для учнів старшої школи .</w:t>
      </w:r>
    </w:p>
    <w:p w:rsidR="00FB35DB" w:rsidRPr="00C46FFA" w:rsidRDefault="00FB35DB" w:rsidP="00D914BE">
      <w:pPr>
        <w:numPr>
          <w:ilvl w:val="0"/>
          <w:numId w:val="25"/>
        </w:numPr>
        <w:spacing w:after="0" w:line="240" w:lineRule="auto"/>
        <w:ind w:left="0" w:firstLine="0"/>
        <w:jc w:val="both"/>
        <w:rPr>
          <w:rFonts w:ascii="Times New Roman" w:eastAsia="Times New Roman" w:hAnsi="Times New Roman" w:cs="Times New Roman"/>
          <w:b/>
          <w:bCs/>
          <w:caps/>
          <w:sz w:val="28"/>
          <w:szCs w:val="28"/>
          <w:lang w:val="uk-UA" w:eastAsia="ru-RU"/>
        </w:rPr>
      </w:pPr>
      <w:r w:rsidRPr="00C46FFA">
        <w:rPr>
          <w:rFonts w:ascii="Times New Roman" w:hAnsi="Times New Roman" w:cs="Times New Roman"/>
          <w:sz w:val="28"/>
          <w:szCs w:val="28"/>
          <w:lang w:val="uk-UA"/>
        </w:rPr>
        <w:t xml:space="preserve">Проведення </w:t>
      </w:r>
      <w:r w:rsidRPr="00C46FFA">
        <w:rPr>
          <w:rFonts w:ascii="Times New Roman" w:eastAsia="Times New Roman" w:hAnsi="Times New Roman" w:cs="Times New Roman"/>
          <w:sz w:val="28"/>
          <w:szCs w:val="28"/>
          <w:lang w:val="uk-UA" w:eastAsia="ru-RU"/>
        </w:rPr>
        <w:t xml:space="preserve">зустрічей з учнями </w:t>
      </w:r>
      <w:r w:rsidRPr="00C46FFA">
        <w:rPr>
          <w:rFonts w:ascii="Times New Roman" w:hAnsi="Times New Roman" w:cs="Times New Roman"/>
          <w:sz w:val="28"/>
          <w:szCs w:val="28"/>
          <w:lang w:val="uk-UA"/>
        </w:rPr>
        <w:t xml:space="preserve">середньої та старшої школи в рамках акції </w:t>
      </w:r>
      <w:r w:rsidRPr="00C46FFA">
        <w:rPr>
          <w:rFonts w:ascii="Times New Roman" w:hAnsi="Times New Roman" w:cs="Times New Roman"/>
          <w:sz w:val="28"/>
          <w:szCs w:val="28"/>
        </w:rPr>
        <w:t xml:space="preserve"> </w:t>
      </w:r>
      <w:r w:rsidRPr="00C46FFA">
        <w:rPr>
          <w:rFonts w:ascii="Times New Roman" w:hAnsi="Times New Roman" w:cs="Times New Roman"/>
          <w:sz w:val="28"/>
          <w:szCs w:val="28"/>
          <w:lang w:val="uk-UA"/>
        </w:rPr>
        <w:t>«16 днів проти насилля»….</w:t>
      </w:r>
    </w:p>
    <w:p w:rsidR="00FB35DB" w:rsidRPr="00D914BE" w:rsidRDefault="00FB35DB" w:rsidP="00D914BE">
      <w:pPr>
        <w:numPr>
          <w:ilvl w:val="0"/>
          <w:numId w:val="25"/>
        </w:numPr>
        <w:spacing w:after="0" w:line="240" w:lineRule="auto"/>
        <w:ind w:left="0" w:firstLine="0"/>
        <w:jc w:val="both"/>
        <w:rPr>
          <w:rFonts w:ascii="Times New Roman" w:eastAsia="Times New Roman" w:hAnsi="Times New Roman" w:cs="Times New Roman"/>
          <w:bCs/>
          <w:caps/>
          <w:sz w:val="28"/>
          <w:szCs w:val="28"/>
          <w:lang w:val="uk-UA" w:eastAsia="ru-RU"/>
        </w:rPr>
      </w:pPr>
      <w:r w:rsidRPr="00C46FFA">
        <w:rPr>
          <w:rFonts w:ascii="Times New Roman" w:hAnsi="Times New Roman" w:cs="Times New Roman"/>
          <w:sz w:val="28"/>
          <w:szCs w:val="28"/>
          <w:lang w:val="uk-UA"/>
        </w:rPr>
        <w:t>Проведення зустрічей з учнями 2 класу</w:t>
      </w:r>
      <w:r w:rsidRPr="00C46FFA">
        <w:rPr>
          <w:rFonts w:ascii="Times New Roman" w:hAnsi="Times New Roman" w:cs="Times New Roman"/>
          <w:color w:val="000000"/>
          <w:sz w:val="28"/>
          <w:szCs w:val="28"/>
          <w:shd w:val="clear" w:color="auto" w:fill="FFFFFF"/>
        </w:rPr>
        <w:t xml:space="preserve"> </w:t>
      </w:r>
      <w:r w:rsidRPr="00D914BE">
        <w:rPr>
          <w:rStyle w:val="ae"/>
          <w:rFonts w:ascii="Times New Roman" w:hAnsi="Times New Roman" w:cs="Times New Roman"/>
          <w:b w:val="0"/>
          <w:color w:val="000000"/>
          <w:sz w:val="28"/>
          <w:szCs w:val="28"/>
          <w:shd w:val="clear" w:color="auto" w:fill="FFFFFF"/>
        </w:rPr>
        <w:t>«Попередження, виявлення та реагування у випадку сексуального насильства над дітьми» за сприяння Служби порятунку дітей.</w:t>
      </w:r>
    </w:p>
    <w:p w:rsidR="00FB35DB" w:rsidRPr="00D914BE" w:rsidRDefault="00FB35DB" w:rsidP="00D914BE">
      <w:pPr>
        <w:pStyle w:val="a4"/>
        <w:numPr>
          <w:ilvl w:val="0"/>
          <w:numId w:val="25"/>
        </w:numPr>
        <w:ind w:left="0" w:firstLine="0"/>
        <w:jc w:val="both"/>
        <w:rPr>
          <w:rFonts w:eastAsia="Times New Roman"/>
          <w:szCs w:val="28"/>
          <w:lang w:eastAsia="ru-RU"/>
        </w:rPr>
      </w:pPr>
      <w:r w:rsidRPr="00D914BE">
        <w:rPr>
          <w:rFonts w:eastAsia="Times New Roman"/>
          <w:szCs w:val="28"/>
          <w:lang w:eastAsia="ru-RU"/>
        </w:rPr>
        <w:t>В 2020/2021 навчальному році були реалізовані наступні заходи:</w:t>
      </w:r>
    </w:p>
    <w:p w:rsidR="00FB35DB" w:rsidRPr="00C46FFA" w:rsidRDefault="00FB35DB" w:rsidP="00D914BE">
      <w:pPr>
        <w:pStyle w:val="a4"/>
        <w:numPr>
          <w:ilvl w:val="0"/>
          <w:numId w:val="25"/>
        </w:numPr>
        <w:ind w:left="0" w:firstLine="0"/>
        <w:rPr>
          <w:color w:val="C00000"/>
          <w:szCs w:val="28"/>
        </w:rPr>
      </w:pPr>
      <w:r w:rsidRPr="00C46FFA">
        <w:rPr>
          <w:rFonts w:eastAsia="Times New Roman"/>
          <w:szCs w:val="28"/>
          <w:lang w:eastAsia="ru-RU"/>
        </w:rPr>
        <w:lastRenderedPageBreak/>
        <w:t xml:space="preserve">Засідання м/о пр.психологів: </w:t>
      </w:r>
      <w:r w:rsidRPr="00C46FFA">
        <w:rPr>
          <w:szCs w:val="28"/>
        </w:rPr>
        <w:t>«</w:t>
      </w:r>
      <w:r w:rsidRPr="00C46FFA">
        <w:rPr>
          <w:szCs w:val="28"/>
          <w:shd w:val="clear" w:color="auto" w:fill="FFFFFF"/>
          <w:lang w:val="en-US"/>
        </w:rPr>
        <w:t>STOP</w:t>
      </w:r>
      <w:r w:rsidRPr="00C46FFA">
        <w:rPr>
          <w:szCs w:val="28"/>
          <w:shd w:val="clear" w:color="auto" w:fill="FFFFFF"/>
        </w:rPr>
        <w:t xml:space="preserve"> булінг: меморандум співпраці між учасниками освітнього процесу»</w:t>
      </w:r>
      <w:r w:rsidRPr="00C46FFA">
        <w:rPr>
          <w:rFonts w:eastAsia="Times New Roman"/>
          <w:szCs w:val="28"/>
          <w:lang w:eastAsia="ru-RU"/>
        </w:rPr>
        <w:t xml:space="preserve"> </w:t>
      </w:r>
      <w:r w:rsidRPr="00C46FFA">
        <w:rPr>
          <w:rFonts w:eastAsia="Times New Roman"/>
          <w:color w:val="000000"/>
          <w:szCs w:val="28"/>
          <w:lang w:eastAsia="ru-RU"/>
        </w:rPr>
        <w:t>(лютий), створення програми особистісного розвитку підлітків «З емоціями на Ти» (розвиток емоційного інтелекту);</w:t>
      </w:r>
    </w:p>
    <w:p w:rsidR="00FB35DB" w:rsidRPr="00C46FFA" w:rsidRDefault="00FB35DB" w:rsidP="00D914BE">
      <w:pPr>
        <w:numPr>
          <w:ilvl w:val="0"/>
          <w:numId w:val="25"/>
        </w:numPr>
        <w:spacing w:after="0" w:line="240" w:lineRule="auto"/>
        <w:ind w:left="0" w:firstLine="0"/>
        <w:contextualSpacing/>
        <w:jc w:val="both"/>
        <w:rPr>
          <w:rFonts w:ascii="Times New Roman" w:eastAsia="Times New Roman" w:hAnsi="Times New Roman" w:cs="Times New Roman"/>
          <w:color w:val="000000"/>
          <w:sz w:val="28"/>
          <w:szCs w:val="28"/>
          <w:lang w:val="uk-UA" w:eastAsia="ru-RU"/>
        </w:rPr>
      </w:pPr>
      <w:r w:rsidRPr="00C46FFA">
        <w:rPr>
          <w:rFonts w:ascii="Times New Roman" w:eastAsia="Times New Roman" w:hAnsi="Times New Roman" w:cs="Times New Roman"/>
          <w:color w:val="000000"/>
          <w:sz w:val="28"/>
          <w:szCs w:val="28"/>
          <w:lang w:val="uk-UA" w:eastAsia="ru-RU"/>
        </w:rPr>
        <w:t xml:space="preserve"> Засідання м/о кл.керівників та педагогічної ради:</w:t>
      </w:r>
      <w:r w:rsidRPr="00C46FFA">
        <w:rPr>
          <w:rFonts w:ascii="Times New Roman" w:eastAsia="Times New Roman" w:hAnsi="Times New Roman" w:cs="Times New Roman"/>
          <w:sz w:val="28"/>
          <w:szCs w:val="28"/>
          <w:lang w:val="uk-UA" w:eastAsia="ru-RU"/>
        </w:rPr>
        <w:t xml:space="preserve"> «</w:t>
      </w:r>
      <w:r w:rsidRPr="00C46FFA">
        <w:rPr>
          <w:rFonts w:ascii="Times New Roman" w:hAnsi="Times New Roman" w:cs="Times New Roman"/>
          <w:sz w:val="28"/>
          <w:szCs w:val="28"/>
          <w:lang w:val="uk-UA"/>
        </w:rPr>
        <w:t>Що таке булінг? Які його прояви? Які причини та наслідки булінгу? Як організувати системну роботу з протидії та попередження булінгу (цькування) в гімназії?</w:t>
      </w:r>
      <w:r w:rsidRPr="00C46FFA">
        <w:rPr>
          <w:rFonts w:ascii="Times New Roman" w:eastAsia="Times New Roman" w:hAnsi="Times New Roman" w:cs="Times New Roman"/>
          <w:sz w:val="28"/>
          <w:szCs w:val="28"/>
          <w:lang w:val="uk-UA" w:eastAsia="ru-RU"/>
        </w:rPr>
        <w:t>»,</w:t>
      </w:r>
      <w:r w:rsidRPr="00C46FFA">
        <w:rPr>
          <w:rFonts w:ascii="Times New Roman" w:eastAsia="Times New Roman" w:hAnsi="Times New Roman" w:cs="Times New Roman"/>
          <w:color w:val="000000"/>
          <w:sz w:val="28"/>
          <w:szCs w:val="28"/>
          <w:lang w:val="uk-UA" w:eastAsia="ru-RU"/>
        </w:rPr>
        <w:t xml:space="preserve"> </w:t>
      </w:r>
      <w:r w:rsidRPr="00C46FFA">
        <w:rPr>
          <w:rFonts w:ascii="Times New Roman" w:eastAsia="Times New Roman" w:hAnsi="Times New Roman" w:cs="Times New Roman"/>
          <w:sz w:val="28"/>
          <w:szCs w:val="28"/>
          <w:lang w:val="uk-UA" w:eastAsia="ru-RU"/>
        </w:rPr>
        <w:t>«Небезпечні челенджі та суїцидальна поведінка»</w:t>
      </w:r>
      <w:r w:rsidRPr="00C46FFA">
        <w:rPr>
          <w:rFonts w:ascii="Times New Roman" w:eastAsia="Times New Roman" w:hAnsi="Times New Roman" w:cs="Times New Roman"/>
          <w:color w:val="000000"/>
          <w:sz w:val="28"/>
          <w:szCs w:val="28"/>
          <w:lang w:val="uk-UA" w:eastAsia="ru-RU"/>
        </w:rPr>
        <w:t>;</w:t>
      </w:r>
    </w:p>
    <w:p w:rsidR="00FB35DB" w:rsidRPr="00C46FFA" w:rsidRDefault="00FB35DB" w:rsidP="00D914BE">
      <w:pPr>
        <w:numPr>
          <w:ilvl w:val="0"/>
          <w:numId w:val="25"/>
        </w:numPr>
        <w:spacing w:after="0" w:line="240" w:lineRule="auto"/>
        <w:ind w:left="0" w:firstLine="0"/>
        <w:contextualSpacing/>
        <w:jc w:val="both"/>
        <w:rPr>
          <w:rFonts w:ascii="Times New Roman" w:eastAsia="Times New Roman" w:hAnsi="Times New Roman" w:cs="Times New Roman"/>
          <w:sz w:val="28"/>
          <w:szCs w:val="28"/>
          <w:lang w:val="uk-UA" w:eastAsia="ru-RU"/>
        </w:rPr>
      </w:pPr>
      <w:r w:rsidRPr="00C46FFA">
        <w:rPr>
          <w:rFonts w:ascii="Times New Roman" w:hAnsi="Times New Roman" w:cs="Times New Roman"/>
          <w:color w:val="000000"/>
          <w:sz w:val="28"/>
          <w:szCs w:val="28"/>
          <w:lang w:val="uk-UA"/>
        </w:rPr>
        <w:t xml:space="preserve"> участь в батьк. зустрічах: «Як створити сприятливі умови для підготовки до ЗНО?»</w:t>
      </w:r>
      <w:r w:rsidRPr="00C46FFA">
        <w:rPr>
          <w:rFonts w:ascii="Times New Roman" w:eastAsia="Times New Roman" w:hAnsi="Times New Roman" w:cs="Times New Roman"/>
          <w:sz w:val="28"/>
          <w:szCs w:val="28"/>
          <w:lang w:val="uk-UA" w:eastAsia="ru-RU"/>
        </w:rPr>
        <w:t xml:space="preserve"> </w:t>
      </w:r>
    </w:p>
    <w:p w:rsidR="00FB35DB" w:rsidRPr="00C46FFA" w:rsidRDefault="00FB35DB" w:rsidP="00D914BE">
      <w:pPr>
        <w:pStyle w:val="a4"/>
        <w:numPr>
          <w:ilvl w:val="0"/>
          <w:numId w:val="25"/>
        </w:numPr>
        <w:shd w:val="clear" w:color="auto" w:fill="FFFFFF"/>
        <w:ind w:left="0" w:firstLine="0"/>
        <w:rPr>
          <w:rFonts w:eastAsia="Times New Roman"/>
          <w:color w:val="050505"/>
          <w:szCs w:val="28"/>
          <w:lang w:eastAsia="uk-UA"/>
        </w:rPr>
      </w:pPr>
      <w:r w:rsidRPr="00C46FFA">
        <w:rPr>
          <w:bCs/>
          <w:szCs w:val="28"/>
          <w:shd w:val="clear" w:color="auto" w:fill="FFFFFF"/>
        </w:rPr>
        <w:t>психологічна майстерня для учнів старшої ланки «Булінг і кібербулінг: що потрібно знати?</w:t>
      </w:r>
      <w:r w:rsidRPr="00C46FFA">
        <w:rPr>
          <w:szCs w:val="28"/>
          <w:shd w:val="clear" w:color="auto" w:fill="FFFFFF"/>
        </w:rPr>
        <w:t xml:space="preserve">»,  </w:t>
      </w:r>
      <w:r w:rsidRPr="00C46FFA">
        <w:rPr>
          <w:color w:val="050505"/>
          <w:szCs w:val="28"/>
          <w:shd w:val="clear" w:color="auto" w:fill="FFFFFF"/>
        </w:rPr>
        <w:t xml:space="preserve">участь у проєкті "Всі люди однаково важливі" за сприяння центру громадської активності "Синергія", зустріч у ресурсному центрі громадської активності м. Чернівців із заступником голови ГО, Марією Нікітіною, участь в  </w:t>
      </w:r>
      <w:r w:rsidRPr="00C46FFA">
        <w:rPr>
          <w:rFonts w:eastAsia="Times New Roman"/>
          <w:color w:val="050505"/>
          <w:szCs w:val="28"/>
          <w:lang w:eastAsia="uk-UA"/>
        </w:rPr>
        <w:t>онлайн марафоні «Дій проти насильства»</w:t>
      </w:r>
      <w:r w:rsidRPr="00C46FFA">
        <w:rPr>
          <w:rFonts w:eastAsia="Times New Roman"/>
          <w:szCs w:val="28"/>
          <w:bdr w:val="none" w:sz="0" w:space="0" w:color="auto" w:frame="1"/>
          <w:lang w:eastAsia="uk-UA"/>
        </w:rPr>
        <w:t xml:space="preserve"> ,</w:t>
      </w:r>
      <w:r w:rsidRPr="00C46FFA">
        <w:rPr>
          <w:rFonts w:eastAsia="Times New Roman"/>
          <w:szCs w:val="28"/>
          <w:u w:val="single"/>
          <w:bdr w:val="none" w:sz="0" w:space="0" w:color="auto" w:frame="1"/>
          <w:lang w:eastAsia="uk-UA"/>
        </w:rPr>
        <w:t xml:space="preserve"> </w:t>
      </w:r>
      <w:r w:rsidRPr="00C46FFA">
        <w:rPr>
          <w:rFonts w:eastAsia="Times New Roman"/>
          <w:szCs w:val="28"/>
          <w:bdr w:val="none" w:sz="0" w:space="0" w:color="auto" w:frame="1"/>
          <w:lang w:eastAsia="uk-UA"/>
        </w:rPr>
        <w:t>круглий стіл з учнями 11 класу «Щасти на ЗНО»</w:t>
      </w:r>
      <w:r w:rsidRPr="00C46FFA">
        <w:rPr>
          <w:rFonts w:eastAsia="Times New Roman"/>
          <w:szCs w:val="28"/>
          <w:u w:val="single"/>
          <w:bdr w:val="none" w:sz="0" w:space="0" w:color="auto" w:frame="1"/>
          <w:lang w:eastAsia="uk-UA"/>
        </w:rPr>
        <w:t xml:space="preserve"> </w:t>
      </w:r>
      <w:r w:rsidRPr="00C46FFA">
        <w:rPr>
          <w:szCs w:val="28"/>
          <w:shd w:val="clear" w:color="auto" w:fill="FFFFFF"/>
        </w:rPr>
        <w:t>і т.д.</w:t>
      </w:r>
    </w:p>
    <w:p w:rsidR="00FB35DB" w:rsidRPr="00C46FFA" w:rsidRDefault="00FB35DB" w:rsidP="00D914BE">
      <w:pPr>
        <w:pStyle w:val="a4"/>
        <w:numPr>
          <w:ilvl w:val="1"/>
          <w:numId w:val="25"/>
        </w:numPr>
        <w:ind w:left="0" w:firstLine="0"/>
        <w:jc w:val="both"/>
        <w:rPr>
          <w:rFonts w:eastAsia="Times New Roman"/>
          <w:szCs w:val="28"/>
          <w:lang w:eastAsia="ru-RU"/>
        </w:rPr>
      </w:pPr>
      <w:r w:rsidRPr="00C46FFA">
        <w:rPr>
          <w:rFonts w:eastAsia="Times New Roman"/>
          <w:szCs w:val="28"/>
          <w:lang w:eastAsia="ru-RU"/>
        </w:rPr>
        <w:t>Річний  план роботи практичного психолога було виконано, але на наступний рік потрібно більше уваги приділити роботі з учнями початкової ланки та роботі з дітьми, які потребують особливої уваги.</w:t>
      </w:r>
    </w:p>
    <w:p w:rsidR="0003753D" w:rsidRPr="00C46FFA" w:rsidRDefault="0003753D" w:rsidP="00D914BE">
      <w:pPr>
        <w:spacing w:after="0" w:line="240" w:lineRule="auto"/>
        <w:ind w:firstLine="540"/>
        <w:jc w:val="both"/>
        <w:rPr>
          <w:rFonts w:ascii="Times New Roman" w:eastAsia="Times New Roman" w:hAnsi="Times New Roman" w:cs="Times New Roman"/>
          <w:color w:val="5F497A" w:themeColor="accent4" w:themeShade="BF"/>
          <w:sz w:val="28"/>
          <w:szCs w:val="28"/>
          <w:lang w:val="uk-UA" w:eastAsia="ar-SA"/>
        </w:rPr>
      </w:pPr>
    </w:p>
    <w:p w:rsidR="00AB5564" w:rsidRDefault="00C46FFA" w:rsidP="00C46FFA">
      <w:pPr>
        <w:spacing w:line="360" w:lineRule="auto"/>
        <w:outlineLvl w:val="0"/>
        <w:rPr>
          <w:rFonts w:ascii="Times New Roman" w:eastAsiaTheme="majorEastAsia" w:hAnsi="Times New Roman" w:cs="Times New Roman"/>
          <w:b/>
          <w:i/>
          <w:sz w:val="40"/>
          <w:szCs w:val="40"/>
          <w:lang w:val="uk-UA"/>
        </w:rPr>
      </w:pPr>
      <w:bookmarkStart w:id="10" w:name="_Toc54779241"/>
      <w:bookmarkStart w:id="11" w:name="_Toc54782819"/>
      <w:bookmarkStart w:id="12" w:name="_Toc54780906"/>
      <w:r w:rsidRPr="00C46FFA">
        <w:rPr>
          <w:rFonts w:ascii="Times New Roman" w:eastAsiaTheme="majorEastAsia" w:hAnsi="Times New Roman" w:cs="Times New Roman"/>
          <w:b/>
          <w:i/>
          <w:sz w:val="28"/>
          <w:szCs w:val="28"/>
          <w:lang w:val="uk-UA"/>
        </w:rPr>
        <w:t xml:space="preserve">                                                       </w:t>
      </w:r>
      <w:r w:rsidRPr="00C46FFA">
        <w:rPr>
          <w:rFonts w:ascii="Times New Roman" w:eastAsiaTheme="majorEastAsia" w:hAnsi="Times New Roman" w:cs="Times New Roman"/>
          <w:b/>
          <w:i/>
          <w:sz w:val="40"/>
          <w:szCs w:val="40"/>
          <w:lang w:val="uk-UA"/>
        </w:rPr>
        <w:t xml:space="preserve">  </w:t>
      </w:r>
    </w:p>
    <w:p w:rsidR="00E87AE0" w:rsidRDefault="00E87AE0" w:rsidP="00D914BE">
      <w:pPr>
        <w:spacing w:line="360" w:lineRule="auto"/>
        <w:jc w:val="center"/>
        <w:outlineLvl w:val="0"/>
        <w:rPr>
          <w:rFonts w:ascii="Times New Roman" w:eastAsiaTheme="majorEastAsia" w:hAnsi="Times New Roman" w:cs="Times New Roman"/>
          <w:b/>
          <w:sz w:val="40"/>
          <w:szCs w:val="40"/>
          <w:lang w:val="uk-UA"/>
        </w:rPr>
      </w:pPr>
    </w:p>
    <w:p w:rsidR="00D914BE" w:rsidRDefault="00E87AE0" w:rsidP="00D914BE">
      <w:pPr>
        <w:spacing w:line="360" w:lineRule="auto"/>
        <w:jc w:val="center"/>
        <w:outlineLvl w:val="0"/>
        <w:rPr>
          <w:rFonts w:ascii="Times New Roman" w:hAnsi="Times New Roman" w:cs="Times New Roman"/>
          <w:b/>
          <w:sz w:val="40"/>
          <w:szCs w:val="40"/>
          <w:lang w:val="uk-UA"/>
        </w:rPr>
      </w:pPr>
      <w:r>
        <w:rPr>
          <w:rFonts w:ascii="Times New Roman" w:eastAsiaTheme="majorEastAsia" w:hAnsi="Times New Roman" w:cs="Times New Roman"/>
          <w:b/>
          <w:sz w:val="40"/>
          <w:szCs w:val="40"/>
          <w:lang w:val="uk-UA"/>
        </w:rPr>
        <w:t>А</w:t>
      </w:r>
      <w:r w:rsidR="0003753D" w:rsidRPr="00D914BE">
        <w:rPr>
          <w:rFonts w:ascii="Times New Roman" w:eastAsiaTheme="majorEastAsia" w:hAnsi="Times New Roman" w:cs="Times New Roman"/>
          <w:b/>
          <w:sz w:val="40"/>
          <w:szCs w:val="40"/>
          <w:lang w:val="uk-UA"/>
        </w:rPr>
        <w:t>наліз роботи шкільної бібліотеки</w:t>
      </w:r>
      <w:bookmarkEnd w:id="10"/>
      <w:bookmarkEnd w:id="11"/>
      <w:bookmarkEnd w:id="12"/>
    </w:p>
    <w:p w:rsidR="00C46FFA" w:rsidRPr="00D914BE" w:rsidRDefault="00C46FFA" w:rsidP="00D914BE">
      <w:pPr>
        <w:spacing w:after="0" w:line="240" w:lineRule="auto"/>
        <w:ind w:firstLine="567"/>
        <w:jc w:val="both"/>
        <w:outlineLvl w:val="0"/>
        <w:rPr>
          <w:rFonts w:ascii="Times New Roman" w:hAnsi="Times New Roman" w:cs="Times New Roman"/>
          <w:b/>
          <w:sz w:val="40"/>
          <w:szCs w:val="40"/>
          <w:lang w:val="uk-UA"/>
        </w:rPr>
      </w:pPr>
      <w:r w:rsidRPr="00C46FFA">
        <w:rPr>
          <w:rFonts w:ascii="Times New Roman" w:hAnsi="Times New Roman" w:cs="Times New Roman"/>
          <w:sz w:val="28"/>
          <w:szCs w:val="28"/>
          <w:lang w:val="uk-UA"/>
        </w:rPr>
        <w:t xml:space="preserve">У 2020/2021 навчальному році робота бібліотеки гімназії була побудована згідно </w:t>
      </w:r>
      <w:r w:rsidRPr="00C46FFA">
        <w:rPr>
          <w:rFonts w:ascii="Times New Roman" w:eastAsia="Times New Roman" w:hAnsi="Times New Roman" w:cs="Times New Roman"/>
          <w:sz w:val="28"/>
          <w:szCs w:val="28"/>
          <w:lang w:val="uk-UA" w:eastAsia="uk-UA"/>
        </w:rPr>
        <w:t xml:space="preserve">проекту </w:t>
      </w:r>
      <w:r w:rsidRPr="00C46FFA">
        <w:rPr>
          <w:rFonts w:ascii="Times New Roman" w:hAnsi="Times New Roman" w:cs="Times New Roman"/>
          <w:sz w:val="28"/>
          <w:szCs w:val="28"/>
          <w:lang w:val="uk-UA" w:eastAsia="uk-UA"/>
        </w:rPr>
        <w:t xml:space="preserve">Закону України "Про бібліотеки і бібліотечну справу" від </w:t>
      </w:r>
      <w:r w:rsidRPr="00C46FFA">
        <w:rPr>
          <w:rFonts w:ascii="Times New Roman" w:hAnsi="Times New Roman" w:cs="Times New Roman"/>
          <w:b/>
          <w:bCs/>
          <w:color w:val="2A2928"/>
          <w:sz w:val="28"/>
          <w:szCs w:val="28"/>
          <w:shd w:val="clear" w:color="auto" w:fill="FFFFFF"/>
          <w:lang w:val="uk-UA"/>
        </w:rPr>
        <w:t xml:space="preserve"> </w:t>
      </w:r>
      <w:r w:rsidRPr="00C46FFA">
        <w:rPr>
          <w:rStyle w:val="ae"/>
          <w:rFonts w:ascii="Times New Roman" w:hAnsi="Times New Roman" w:cs="Times New Roman"/>
          <w:color w:val="2A2928"/>
          <w:sz w:val="28"/>
          <w:szCs w:val="28"/>
          <w:shd w:val="clear" w:color="auto" w:fill="FFFFFF"/>
          <w:lang w:val="uk-UA"/>
        </w:rPr>
        <w:t>02.02.2021 № 5002</w:t>
      </w:r>
      <w:r w:rsidRPr="00C46FFA">
        <w:rPr>
          <w:rFonts w:ascii="Times New Roman" w:hAnsi="Times New Roman" w:cs="Times New Roman"/>
          <w:sz w:val="28"/>
          <w:szCs w:val="28"/>
          <w:lang w:val="uk-UA" w:eastAsia="uk-UA"/>
        </w:rPr>
        <w:t xml:space="preserve"> </w:t>
      </w:r>
      <w:r w:rsidRPr="00C46FFA">
        <w:rPr>
          <w:rFonts w:ascii="Times New Roman" w:hAnsi="Times New Roman" w:cs="Times New Roman"/>
          <w:sz w:val="28"/>
          <w:szCs w:val="28"/>
          <w:lang w:val="uk-UA"/>
        </w:rPr>
        <w:t>, наказу Міністерства освіти і науки України від 14.05.1999 р. № 139 «Про затвердження Положення про бібліотеки ЗНЗ», Інструкції про порядок комплектування та облік підручників та навчальних</w:t>
      </w:r>
      <w:r>
        <w:rPr>
          <w:rFonts w:ascii="Times New Roman" w:hAnsi="Times New Roman" w:cs="Times New Roman"/>
          <w:sz w:val="28"/>
          <w:szCs w:val="28"/>
          <w:lang w:val="uk-UA"/>
        </w:rPr>
        <w:t xml:space="preserve"> </w:t>
      </w:r>
      <w:r w:rsidRPr="00C46FFA">
        <w:rPr>
          <w:rFonts w:ascii="Times New Roman" w:hAnsi="Times New Roman" w:cs="Times New Roman"/>
          <w:sz w:val="28"/>
          <w:szCs w:val="28"/>
          <w:lang w:val="uk-UA"/>
        </w:rPr>
        <w:t>посібників, затвердженої наказом Міністерства освіти і науки, молоді та спорту України від 14.12.2012 №1427 та зареєстрованої в Міністерстві юстиції України 02 січня 2013 року за №19/22551, постанов Кабінету Міністрів України, відповідних наказів Департаменту освіти Чернівецької облдержадміністрації,  відділу освіти Вашківецької ОТГ.</w:t>
      </w:r>
    </w:p>
    <w:p w:rsidR="00D914BE" w:rsidRDefault="00C46FFA" w:rsidP="00D914BE">
      <w:pPr>
        <w:spacing w:after="0" w:line="240" w:lineRule="auto"/>
        <w:ind w:firstLine="567"/>
        <w:jc w:val="both"/>
        <w:rPr>
          <w:rFonts w:ascii="Times New Roman" w:hAnsi="Times New Roman" w:cs="Times New Roman"/>
          <w:sz w:val="28"/>
          <w:szCs w:val="28"/>
          <w:lang w:val="uk-UA"/>
        </w:rPr>
      </w:pPr>
      <w:r w:rsidRPr="00C46FFA">
        <w:rPr>
          <w:rFonts w:ascii="Times New Roman" w:hAnsi="Times New Roman" w:cs="Times New Roman"/>
          <w:sz w:val="28"/>
          <w:szCs w:val="28"/>
          <w:lang w:val="uk-UA"/>
        </w:rPr>
        <w:lastRenderedPageBreak/>
        <w:t>Робота бібліотеки ведеться згідно річного плану. Вона спрямована на національно-патріотичне, громадське, трудове, естетичне виховання; виховання культури читання учнів, керівництво позакласним читанням; поповнення і збереження книжкових фондів.</w:t>
      </w:r>
    </w:p>
    <w:p w:rsidR="00C46FFA" w:rsidRPr="00C46FFA" w:rsidRDefault="00C46FFA" w:rsidP="00D914BE">
      <w:pPr>
        <w:spacing w:after="0" w:line="240" w:lineRule="auto"/>
        <w:ind w:firstLine="567"/>
        <w:jc w:val="both"/>
        <w:rPr>
          <w:rFonts w:ascii="Times New Roman" w:hAnsi="Times New Roman" w:cs="Times New Roman"/>
          <w:sz w:val="28"/>
          <w:szCs w:val="28"/>
          <w:lang w:val="uk-UA"/>
        </w:rPr>
      </w:pPr>
      <w:r w:rsidRPr="00C46FFA">
        <w:rPr>
          <w:rFonts w:ascii="Times New Roman" w:hAnsi="Times New Roman" w:cs="Times New Roman"/>
          <w:sz w:val="28"/>
          <w:szCs w:val="28"/>
          <w:lang w:val="uk-UA"/>
        </w:rPr>
        <w:t xml:space="preserve">Робота бібліотеки гімназії </w:t>
      </w:r>
      <w:r>
        <w:rPr>
          <w:rFonts w:ascii="Times New Roman" w:hAnsi="Times New Roman" w:cs="Times New Roman"/>
          <w:sz w:val="28"/>
          <w:szCs w:val="28"/>
          <w:lang w:val="uk-UA"/>
        </w:rPr>
        <w:t>у 2020/</w:t>
      </w:r>
      <w:r w:rsidRPr="00C46FFA">
        <w:rPr>
          <w:rFonts w:ascii="Times New Roman" w:hAnsi="Times New Roman" w:cs="Times New Roman"/>
          <w:sz w:val="28"/>
          <w:szCs w:val="28"/>
          <w:lang w:val="uk-UA"/>
        </w:rPr>
        <w:t>2021 навчальному році спиралася на вирішення завдань по  інформаційному забезпеченню навчально-виховного процесу та здійснювала інформаційно-бібліографічний супровід упровадження Державних стандартів освіти, переходу до Нової української школи.</w:t>
      </w:r>
    </w:p>
    <w:p w:rsidR="00C46FFA" w:rsidRPr="00C46FFA" w:rsidRDefault="00C46FFA" w:rsidP="00D914BE">
      <w:pPr>
        <w:spacing w:after="0" w:line="240" w:lineRule="auto"/>
        <w:ind w:firstLine="567"/>
        <w:jc w:val="both"/>
        <w:rPr>
          <w:rFonts w:ascii="Times New Roman" w:hAnsi="Times New Roman" w:cs="Times New Roman"/>
          <w:color w:val="000000"/>
          <w:sz w:val="28"/>
          <w:szCs w:val="28"/>
          <w:bdr w:val="none" w:sz="0" w:space="0" w:color="auto" w:frame="1"/>
          <w:lang w:val="uk-UA"/>
        </w:rPr>
      </w:pPr>
      <w:r w:rsidRPr="00C46FFA">
        <w:rPr>
          <w:rFonts w:ascii="Times New Roman" w:hAnsi="Times New Roman" w:cs="Times New Roman"/>
          <w:color w:val="000000"/>
          <w:sz w:val="28"/>
          <w:szCs w:val="28"/>
          <w:bdr w:val="none" w:sz="0" w:space="0" w:color="auto" w:frame="1"/>
          <w:lang w:val="uk-UA"/>
        </w:rPr>
        <w:t>Суть бібліографічно-інформаційної роботи бібліотеки полягає в регулярному інформуванні вчителів та учнів про нові книжкові надходження, популяризації літератури, оформленні виставок, створенні тематичних полиць.</w:t>
      </w:r>
    </w:p>
    <w:p w:rsidR="00C46FFA" w:rsidRPr="00C46FFA" w:rsidRDefault="00C46FFA" w:rsidP="00D914BE">
      <w:pPr>
        <w:spacing w:after="0" w:line="240" w:lineRule="auto"/>
        <w:jc w:val="both"/>
        <w:rPr>
          <w:rFonts w:ascii="Times New Roman" w:hAnsi="Times New Roman" w:cs="Times New Roman"/>
          <w:sz w:val="28"/>
          <w:szCs w:val="28"/>
          <w:lang w:val="uk-UA"/>
        </w:rPr>
      </w:pPr>
      <w:r w:rsidRPr="00C46FFA">
        <w:rPr>
          <w:rFonts w:ascii="Times New Roman" w:hAnsi="Times New Roman" w:cs="Times New Roman"/>
          <w:sz w:val="28"/>
          <w:szCs w:val="28"/>
          <w:lang w:val="uk-UA"/>
        </w:rPr>
        <w:t xml:space="preserve">Були сформовані тематичні викладки книжного фонду: «150 років від дня народження Л.Українки», до тижня українознавства, «Вічний, як народ (207 річниця від дня народження </w:t>
      </w:r>
      <w:r>
        <w:rPr>
          <w:rFonts w:ascii="Times New Roman" w:hAnsi="Times New Roman" w:cs="Times New Roman"/>
          <w:sz w:val="28"/>
          <w:szCs w:val="28"/>
          <w:lang w:val="uk-UA"/>
        </w:rPr>
        <w:t>Т.Г.Шевченка</w:t>
      </w:r>
      <w:r w:rsidRPr="00C46FFA">
        <w:rPr>
          <w:rFonts w:ascii="Times New Roman" w:hAnsi="Times New Roman" w:cs="Times New Roman"/>
          <w:sz w:val="28"/>
          <w:szCs w:val="28"/>
          <w:lang w:val="uk-UA"/>
        </w:rPr>
        <w:t>»  тощо.</w:t>
      </w:r>
    </w:p>
    <w:p w:rsidR="00C46FFA" w:rsidRPr="00C46FFA" w:rsidRDefault="00C46FFA" w:rsidP="00D914B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6FFA">
        <w:rPr>
          <w:rFonts w:ascii="Times New Roman" w:hAnsi="Times New Roman" w:cs="Times New Roman"/>
          <w:sz w:val="28"/>
          <w:szCs w:val="28"/>
          <w:lang w:val="uk-UA"/>
        </w:rPr>
        <w:t xml:space="preserve">За цей період </w:t>
      </w:r>
      <w:r>
        <w:rPr>
          <w:rFonts w:ascii="Times New Roman" w:hAnsi="Times New Roman" w:cs="Times New Roman"/>
          <w:sz w:val="28"/>
          <w:szCs w:val="28"/>
          <w:lang w:val="uk-UA"/>
        </w:rPr>
        <w:t>2020/</w:t>
      </w:r>
      <w:r w:rsidRPr="00C46FFA">
        <w:rPr>
          <w:rFonts w:ascii="Times New Roman" w:hAnsi="Times New Roman" w:cs="Times New Roman"/>
          <w:sz w:val="28"/>
          <w:szCs w:val="28"/>
          <w:lang w:val="uk-UA"/>
        </w:rPr>
        <w:t xml:space="preserve">2021 н.р. бібліотека поповнилась науково-методичною літературою для 3-11 класів та педагогів, літературою за рахунок акції «Подаруй книгу бібліотеці» - 7 примірників. Отримали підручники за новою програмою для учнів </w:t>
      </w:r>
      <w:r w:rsidRPr="00C46FFA">
        <w:rPr>
          <w:rFonts w:ascii="Times New Roman" w:hAnsi="Times New Roman" w:cs="Times New Roman"/>
          <w:b/>
          <w:sz w:val="28"/>
          <w:szCs w:val="28"/>
          <w:lang w:val="uk-UA"/>
        </w:rPr>
        <w:t>6-7</w:t>
      </w:r>
      <w:r w:rsidRPr="00C46FFA">
        <w:rPr>
          <w:rFonts w:ascii="Times New Roman" w:hAnsi="Times New Roman" w:cs="Times New Roman"/>
          <w:sz w:val="28"/>
          <w:szCs w:val="28"/>
          <w:lang w:val="uk-UA"/>
        </w:rPr>
        <w:t xml:space="preserve"> класів (частково). Плануємо забезпечити підручниками 4 клас (замовлення здійснено, протокол педагогічної ради № 6 від 01/02 2021р.)</w:t>
      </w:r>
      <w:r w:rsidRPr="00C46FFA">
        <w:rPr>
          <w:rFonts w:ascii="Times New Roman" w:hAnsi="Times New Roman" w:cs="Times New Roman"/>
          <w:sz w:val="28"/>
          <w:szCs w:val="28"/>
        </w:rPr>
        <w:t>, 8 клас (протокол №8 в</w:t>
      </w:r>
      <w:r w:rsidRPr="00C46FFA">
        <w:rPr>
          <w:rFonts w:ascii="Times New Roman" w:hAnsi="Times New Roman" w:cs="Times New Roman"/>
          <w:sz w:val="28"/>
          <w:szCs w:val="28"/>
          <w:lang w:val="uk-UA"/>
        </w:rPr>
        <w:t>і</w:t>
      </w:r>
      <w:r w:rsidRPr="00C46FFA">
        <w:rPr>
          <w:rFonts w:ascii="Times New Roman" w:hAnsi="Times New Roman" w:cs="Times New Roman"/>
          <w:sz w:val="28"/>
          <w:szCs w:val="28"/>
        </w:rPr>
        <w:t>д 11.03.2021</w:t>
      </w:r>
      <w:r w:rsidRPr="00C46FFA">
        <w:rPr>
          <w:rFonts w:ascii="Times New Roman" w:hAnsi="Times New Roman" w:cs="Times New Roman"/>
          <w:sz w:val="28"/>
          <w:szCs w:val="28"/>
          <w:lang w:val="uk-UA"/>
        </w:rPr>
        <w:t>).</w:t>
      </w:r>
    </w:p>
    <w:p w:rsidR="00C46FFA" w:rsidRPr="00C46FFA" w:rsidRDefault="00C46FFA" w:rsidP="00D914BE">
      <w:pPr>
        <w:spacing w:after="0" w:line="240" w:lineRule="auto"/>
        <w:jc w:val="both"/>
        <w:rPr>
          <w:rFonts w:ascii="Times New Roman" w:hAnsi="Times New Roman" w:cs="Times New Roman"/>
          <w:color w:val="000000"/>
          <w:sz w:val="28"/>
          <w:szCs w:val="28"/>
          <w:bdr w:val="none" w:sz="0" w:space="0" w:color="auto" w:frame="1"/>
          <w:lang w:val="uk-UA"/>
        </w:rPr>
      </w:pPr>
      <w:r>
        <w:rPr>
          <w:rFonts w:ascii="Times New Roman" w:hAnsi="Times New Roman" w:cs="Times New Roman"/>
          <w:color w:val="000000"/>
          <w:sz w:val="28"/>
          <w:szCs w:val="28"/>
          <w:bdr w:val="none" w:sz="0" w:space="0" w:color="auto" w:frame="1"/>
          <w:lang w:val="uk-UA"/>
        </w:rPr>
        <w:t>І</w:t>
      </w:r>
      <w:r w:rsidRPr="00C46FFA">
        <w:rPr>
          <w:rFonts w:ascii="Times New Roman" w:hAnsi="Times New Roman" w:cs="Times New Roman"/>
          <w:color w:val="000000"/>
          <w:sz w:val="28"/>
          <w:szCs w:val="28"/>
          <w:bdr w:val="none" w:sz="0" w:space="0" w:color="auto" w:frame="1"/>
        </w:rPr>
        <w:t>нформаційна робота серед педагогічного колективу включає  підготовку інформаційних списків про нові надходження літератури та підручників, виступи на нарадах при директору, педагогічних радах</w:t>
      </w:r>
      <w:r w:rsidRPr="00C46FFA">
        <w:rPr>
          <w:rFonts w:ascii="Times New Roman" w:hAnsi="Times New Roman" w:cs="Times New Roman"/>
          <w:color w:val="000000"/>
          <w:sz w:val="28"/>
          <w:szCs w:val="28"/>
          <w:bdr w:val="none" w:sz="0" w:space="0" w:color="auto" w:frame="1"/>
          <w:lang w:val="uk-UA"/>
        </w:rPr>
        <w:t>.</w:t>
      </w:r>
    </w:p>
    <w:p w:rsidR="00C46FFA" w:rsidRPr="00C46FFA" w:rsidRDefault="00C46FFA" w:rsidP="00D914BE">
      <w:pPr>
        <w:spacing w:after="0" w:line="240" w:lineRule="auto"/>
        <w:ind w:firstLine="567"/>
        <w:jc w:val="both"/>
        <w:rPr>
          <w:rFonts w:ascii="Times New Roman" w:hAnsi="Times New Roman" w:cs="Times New Roman"/>
          <w:sz w:val="28"/>
          <w:szCs w:val="28"/>
          <w:lang w:val="uk-UA"/>
        </w:rPr>
      </w:pPr>
      <w:r w:rsidRPr="00C46FFA">
        <w:rPr>
          <w:rFonts w:ascii="Times New Roman" w:hAnsi="Times New Roman" w:cs="Times New Roman"/>
          <w:color w:val="000000"/>
          <w:sz w:val="28"/>
          <w:szCs w:val="28"/>
          <w:bdr w:val="none" w:sz="0" w:space="0" w:color="auto" w:frame="1"/>
        </w:rPr>
        <w:t>Створені умови для збереження книг: порядок на книжкових полицях, література розташована в алфавітному порядку, проводиться своєчасний ремонт книг (книжкова лікарня).</w:t>
      </w:r>
    </w:p>
    <w:p w:rsidR="0003753D" w:rsidRPr="008B6911" w:rsidRDefault="00C46FFA" w:rsidP="008B6911">
      <w:pPr>
        <w:spacing w:line="240" w:lineRule="auto"/>
        <w:ind w:left="-284" w:firstLine="284"/>
        <w:jc w:val="both"/>
        <w:rPr>
          <w:rFonts w:ascii="Times New Roman" w:hAnsi="Times New Roman" w:cs="Times New Roman"/>
          <w:sz w:val="28"/>
          <w:szCs w:val="28"/>
          <w:lang w:val="uk-UA"/>
        </w:rPr>
      </w:pPr>
      <w:r w:rsidRPr="00C46FFA">
        <w:rPr>
          <w:rFonts w:ascii="Times New Roman" w:hAnsi="Times New Roman" w:cs="Times New Roman"/>
          <w:sz w:val="28"/>
          <w:szCs w:val="28"/>
          <w:lang w:val="uk-UA"/>
        </w:rPr>
        <w:t>Бібліотека продовжуватиме свою діяльність  у всіх напря</w:t>
      </w:r>
      <w:r w:rsidR="008B6911">
        <w:rPr>
          <w:rFonts w:ascii="Times New Roman" w:hAnsi="Times New Roman" w:cs="Times New Roman"/>
          <w:sz w:val="28"/>
          <w:szCs w:val="28"/>
          <w:lang w:val="uk-UA"/>
        </w:rPr>
        <w:t>мках, за якими працює гімназія.</w:t>
      </w:r>
    </w:p>
    <w:p w:rsidR="0003753D" w:rsidRPr="00450E5B" w:rsidRDefault="0003753D" w:rsidP="0003753D">
      <w:pPr>
        <w:spacing w:after="0" w:line="240" w:lineRule="auto"/>
        <w:ind w:left="567" w:hanging="567"/>
        <w:jc w:val="center"/>
        <w:rPr>
          <w:rFonts w:ascii="Times New Roman" w:hAnsi="Times New Roman" w:cs="Times New Roman"/>
          <w:b/>
          <w:i/>
          <w:color w:val="5F497A" w:themeColor="accent4" w:themeShade="BF"/>
          <w:sz w:val="28"/>
          <w:szCs w:val="28"/>
          <w:lang w:val="uk-UA"/>
        </w:rPr>
      </w:pPr>
    </w:p>
    <w:p w:rsidR="00321DD9" w:rsidRPr="00D914BE" w:rsidRDefault="0003753D" w:rsidP="00321DD9">
      <w:pPr>
        <w:shd w:val="clear" w:color="auto" w:fill="FFFFFF"/>
        <w:spacing w:after="0"/>
        <w:outlineLvl w:val="4"/>
        <w:rPr>
          <w:rFonts w:ascii="Times New Roman" w:eastAsia="Times New Roman" w:hAnsi="Times New Roman" w:cs="Times New Roman"/>
          <w:b/>
          <w:sz w:val="40"/>
          <w:szCs w:val="40"/>
          <w:lang w:val="uk-UA" w:eastAsia="ar-SA"/>
        </w:rPr>
      </w:pPr>
      <w:bookmarkStart w:id="13" w:name="_Toc54780907"/>
      <w:r w:rsidRPr="00450E5B">
        <w:rPr>
          <w:rFonts w:ascii="Times New Roman" w:eastAsia="Times New Roman" w:hAnsi="Times New Roman" w:cs="Times New Roman"/>
          <w:b/>
          <w:i/>
          <w:color w:val="E36C0A" w:themeColor="accent6" w:themeShade="BF"/>
          <w:sz w:val="32"/>
          <w:szCs w:val="32"/>
          <w:lang w:val="uk-UA" w:eastAsia="ar-SA"/>
        </w:rPr>
        <w:t xml:space="preserve">                                                        </w:t>
      </w:r>
      <w:r w:rsidRPr="00D914BE">
        <w:rPr>
          <w:rFonts w:ascii="Times New Roman" w:eastAsia="Times New Roman" w:hAnsi="Times New Roman" w:cs="Times New Roman"/>
          <w:b/>
          <w:sz w:val="40"/>
          <w:szCs w:val="40"/>
          <w:lang w:val="uk-UA" w:eastAsia="ar-SA"/>
        </w:rPr>
        <w:t>Аналіз роботи учнівського самоврядування</w:t>
      </w:r>
      <w:bookmarkEnd w:id="13"/>
    </w:p>
    <w:p w:rsidR="00D914BE" w:rsidRDefault="00321DD9" w:rsidP="00D914BE">
      <w:pPr>
        <w:shd w:val="clear" w:color="auto" w:fill="FFFFFF"/>
        <w:spacing w:after="0" w:line="240" w:lineRule="auto"/>
        <w:ind w:firstLine="567"/>
        <w:jc w:val="both"/>
        <w:outlineLvl w:val="4"/>
        <w:rPr>
          <w:rFonts w:ascii="Times New Roman" w:eastAsia="Times New Roman" w:hAnsi="Times New Roman" w:cs="Times New Roman"/>
          <w:bCs/>
          <w:color w:val="000000"/>
          <w:sz w:val="28"/>
          <w:szCs w:val="28"/>
          <w:lang w:eastAsia="ru-RU"/>
        </w:rPr>
      </w:pPr>
      <w:r w:rsidRPr="00321DD9">
        <w:rPr>
          <w:rFonts w:ascii="Times New Roman" w:eastAsia="Times New Roman" w:hAnsi="Times New Roman" w:cs="Times New Roman"/>
          <w:bCs/>
          <w:color w:val="000000"/>
          <w:sz w:val="28"/>
          <w:szCs w:val="28"/>
          <w:lang w:eastAsia="ru-RU"/>
        </w:rPr>
        <w:t xml:space="preserve">В усі часи школа виконувала навчально-виховні функції у зростанні молодого покоління. Завдання ж сучасної освіти полягає не тільки в повідомленні знань, але і в формуванні особистості, вихованні справжнього громадянина своєї держави. Тому з метою демократизації шкільного життя, розвитку лідерських, комунікативних якостей особистості у стінах школи вже не один рік на принципах партнерства, гласності й демократизму діє учнівське </w:t>
      </w:r>
      <w:proofErr w:type="gramStart"/>
      <w:r w:rsidRPr="00321DD9">
        <w:rPr>
          <w:rFonts w:ascii="Times New Roman" w:eastAsia="Times New Roman" w:hAnsi="Times New Roman" w:cs="Times New Roman"/>
          <w:bCs/>
          <w:color w:val="000000"/>
          <w:sz w:val="28"/>
          <w:szCs w:val="28"/>
          <w:lang w:eastAsia="ru-RU"/>
        </w:rPr>
        <w:t>самоврядування ,</w:t>
      </w:r>
      <w:proofErr w:type="gramEnd"/>
      <w:r w:rsidRPr="00321DD9">
        <w:rPr>
          <w:rFonts w:ascii="Times New Roman" w:eastAsia="Times New Roman" w:hAnsi="Times New Roman" w:cs="Times New Roman"/>
          <w:bCs/>
          <w:color w:val="000000"/>
          <w:sz w:val="28"/>
          <w:szCs w:val="28"/>
          <w:lang w:eastAsia="ru-RU"/>
        </w:rPr>
        <w:t xml:space="preserve"> завданням якого є вироблення </w:t>
      </w:r>
      <w:r w:rsidR="00D914BE">
        <w:rPr>
          <w:rFonts w:ascii="Times New Roman" w:eastAsia="Times New Roman" w:hAnsi="Times New Roman" w:cs="Times New Roman"/>
          <w:bCs/>
          <w:color w:val="000000"/>
          <w:sz w:val="28"/>
          <w:szCs w:val="28"/>
          <w:lang w:eastAsia="ru-RU"/>
        </w:rPr>
        <w:t>в учнів навичок самоврядування.</w:t>
      </w:r>
    </w:p>
    <w:p w:rsidR="00321DD9" w:rsidRPr="00321DD9" w:rsidRDefault="00321DD9" w:rsidP="00D914BE">
      <w:pPr>
        <w:shd w:val="clear" w:color="auto" w:fill="FFFFFF"/>
        <w:spacing w:after="0" w:line="240" w:lineRule="auto"/>
        <w:ind w:firstLine="567"/>
        <w:jc w:val="both"/>
        <w:outlineLvl w:val="4"/>
        <w:rPr>
          <w:rFonts w:ascii="Times New Roman" w:eastAsia="Times New Roman" w:hAnsi="Times New Roman" w:cs="Times New Roman"/>
          <w:bCs/>
          <w:color w:val="000000"/>
          <w:sz w:val="28"/>
          <w:szCs w:val="28"/>
          <w:lang w:eastAsia="ru-RU"/>
        </w:rPr>
      </w:pPr>
      <w:r w:rsidRPr="00321DD9">
        <w:rPr>
          <w:rFonts w:ascii="Times New Roman" w:eastAsia="Times New Roman" w:hAnsi="Times New Roman" w:cs="Times New Roman"/>
          <w:bCs/>
          <w:color w:val="000000"/>
          <w:sz w:val="28"/>
          <w:szCs w:val="28"/>
          <w:lang w:eastAsia="ru-RU"/>
        </w:rPr>
        <w:lastRenderedPageBreak/>
        <w:t>Робота учнівського самоврядування нашого закладу спрямована на формування особистості з глибоко усвідомленою громадянською позицією. Забезпечує комплексний виховний вплив на учнів шляхом залучення їх до активної та систематичної участі у вирішенні важливих питань класу та школи, в залученні всіх членів шкільного колективу до планування, організації, контролю й підбиття підсумків навчальної та суспільно-корисної праці. Основна мета – виховувати у школярів активну життєву позицію.</w:t>
      </w:r>
      <w:r w:rsidRPr="00321DD9">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val="uk-UA" w:eastAsia="ru-RU"/>
        </w:rPr>
        <w:t xml:space="preserve">        </w:t>
      </w:r>
      <w:r w:rsidRPr="00321DD9">
        <w:rPr>
          <w:rFonts w:ascii="Times New Roman" w:eastAsia="Times New Roman" w:hAnsi="Times New Roman" w:cs="Times New Roman"/>
          <w:bCs/>
          <w:color w:val="000000"/>
          <w:sz w:val="28"/>
          <w:szCs w:val="28"/>
          <w:lang w:val="uk-UA" w:eastAsia="ru-RU"/>
        </w:rPr>
        <w:t>Співдружність дозволяє урізноманітнити і конкретизувати функції самоврядування, дає можливість кожному учневі знайти саме свою справу, яка йому ближча за інтересами, здібностями нахилами.</w:t>
      </w:r>
      <w:r w:rsidRPr="00321DD9">
        <w:rPr>
          <w:rFonts w:ascii="Times New Roman" w:eastAsia="Times New Roman" w:hAnsi="Times New Roman" w:cs="Times New Roman"/>
          <w:bCs/>
          <w:color w:val="000000"/>
          <w:sz w:val="28"/>
          <w:szCs w:val="28"/>
          <w:lang w:val="uk-UA" w:eastAsia="ru-RU"/>
        </w:rPr>
        <w:br/>
      </w:r>
      <w:r>
        <w:rPr>
          <w:rFonts w:ascii="Times New Roman" w:eastAsia="Times New Roman" w:hAnsi="Times New Roman" w:cs="Times New Roman"/>
          <w:bCs/>
          <w:color w:val="000000"/>
          <w:sz w:val="28"/>
          <w:szCs w:val="28"/>
          <w:lang w:val="uk-UA" w:eastAsia="ru-RU"/>
        </w:rPr>
        <w:t xml:space="preserve">       </w:t>
      </w:r>
      <w:r w:rsidRPr="00321DD9">
        <w:rPr>
          <w:rFonts w:ascii="Times New Roman" w:eastAsia="Times New Roman" w:hAnsi="Times New Roman" w:cs="Times New Roman"/>
          <w:bCs/>
          <w:color w:val="000000"/>
          <w:sz w:val="28"/>
          <w:szCs w:val="28"/>
          <w:lang w:eastAsia="ru-RU"/>
        </w:rPr>
        <w:t>Учнівське самоврядування школи має двоступеневу структуру – загальношкільну та класну.В класну входять вибори старости класу, його заступника, культорга, фізор</w:t>
      </w:r>
      <w:r w:rsidRPr="00321DD9">
        <w:rPr>
          <w:rFonts w:ascii="Times New Roman" w:eastAsia="Times New Roman" w:hAnsi="Times New Roman" w:cs="Times New Roman"/>
          <w:bCs/>
          <w:color w:val="000000"/>
          <w:sz w:val="28"/>
          <w:szCs w:val="28"/>
          <w:lang w:eastAsia="ru-RU"/>
        </w:rPr>
        <w:softHyphen/>
        <w:t>га, відповідального за чергування, прес-центру тощо. Що більше ді</w:t>
      </w:r>
      <w:r w:rsidRPr="00321DD9">
        <w:rPr>
          <w:rFonts w:ascii="Times New Roman" w:eastAsia="Times New Roman" w:hAnsi="Times New Roman" w:cs="Times New Roman"/>
          <w:bCs/>
          <w:color w:val="000000"/>
          <w:sz w:val="28"/>
          <w:szCs w:val="28"/>
          <w:lang w:eastAsia="ru-RU"/>
        </w:rPr>
        <w:softHyphen/>
        <w:t>тей у класі буде залучено до ор</w:t>
      </w:r>
      <w:r w:rsidRPr="00321DD9">
        <w:rPr>
          <w:rFonts w:ascii="Times New Roman" w:eastAsia="Times New Roman" w:hAnsi="Times New Roman" w:cs="Times New Roman"/>
          <w:bCs/>
          <w:color w:val="000000"/>
          <w:sz w:val="28"/>
          <w:szCs w:val="28"/>
          <w:lang w:eastAsia="ru-RU"/>
        </w:rPr>
        <w:softHyphen/>
        <w:t>ганів самоврядування, то активні</w:t>
      </w:r>
      <w:r w:rsidRPr="00321DD9">
        <w:rPr>
          <w:rFonts w:ascii="Times New Roman" w:eastAsia="Times New Roman" w:hAnsi="Times New Roman" w:cs="Times New Roman"/>
          <w:bCs/>
          <w:color w:val="000000"/>
          <w:sz w:val="28"/>
          <w:szCs w:val="28"/>
          <w:lang w:eastAsia="ru-RU"/>
        </w:rPr>
        <w:softHyphen/>
        <w:t>шим буде життя в класі. Староста або заступник старости входять до учнівського комітету школи.</w:t>
      </w:r>
      <w:r w:rsidRPr="00321DD9">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val="uk-UA" w:eastAsia="ru-RU"/>
        </w:rPr>
        <w:t xml:space="preserve">         </w:t>
      </w:r>
      <w:r w:rsidRPr="00321DD9">
        <w:rPr>
          <w:rFonts w:ascii="Times New Roman" w:eastAsia="Times New Roman" w:hAnsi="Times New Roman" w:cs="Times New Roman"/>
          <w:bCs/>
          <w:color w:val="000000"/>
          <w:sz w:val="28"/>
          <w:szCs w:val="28"/>
          <w:lang w:eastAsia="ru-RU"/>
        </w:rPr>
        <w:t xml:space="preserve">Початковою ланкою шкільного учнівського самоврядування є самоврядування у кожному класі. Залежно від вікових особливостей школярів, або специфіки класного колективу класне учнівське самоврядування складають старостат. Представники з кожного класу складають учнівський комітет, який є елементом загальношкільної </w:t>
      </w:r>
      <w:r w:rsidRPr="00321DD9">
        <w:rPr>
          <w:rFonts w:ascii="Times New Roman" w:eastAsia="Times New Roman" w:hAnsi="Times New Roman" w:cs="Times New Roman"/>
          <w:bCs/>
          <w:color w:val="000000"/>
          <w:sz w:val="28"/>
          <w:szCs w:val="28"/>
          <w:lang w:val="uk-UA" w:eastAsia="ru-RU"/>
        </w:rPr>
        <w:t>у</w:t>
      </w:r>
      <w:r>
        <w:rPr>
          <w:rFonts w:ascii="Times New Roman" w:eastAsia="Times New Roman" w:hAnsi="Times New Roman" w:cs="Times New Roman"/>
          <w:bCs/>
          <w:color w:val="000000"/>
          <w:sz w:val="28"/>
          <w:szCs w:val="28"/>
          <w:lang w:eastAsia="ru-RU"/>
        </w:rPr>
        <w:t>чнівської ради.</w:t>
      </w:r>
      <w:r>
        <w:rPr>
          <w:rFonts w:ascii="Times New Roman" w:eastAsia="Times New Roman" w:hAnsi="Times New Roman" w:cs="Times New Roman"/>
          <w:bCs/>
          <w:color w:val="000000"/>
          <w:sz w:val="28"/>
          <w:szCs w:val="28"/>
          <w:lang w:eastAsia="ru-RU"/>
        </w:rPr>
        <w:br/>
        <w:t>У 2020/</w:t>
      </w:r>
      <w:r w:rsidRPr="00321DD9">
        <w:rPr>
          <w:rFonts w:ascii="Times New Roman" w:eastAsia="Times New Roman" w:hAnsi="Times New Roman" w:cs="Times New Roman"/>
          <w:bCs/>
          <w:color w:val="000000"/>
          <w:sz w:val="28"/>
          <w:szCs w:val="28"/>
          <w:lang w:eastAsia="ru-RU"/>
        </w:rPr>
        <w:t>2021 навчальному році та упродовж І семестру  навчального року учнівським самоврядуванням було проведено велику роботу по залученню учнів до активного громадського шкільного життя, по виявленню і розвитку в учнів здібностей до різних видів позаурочної діяльності.</w:t>
      </w:r>
      <w:r w:rsidRPr="00321DD9">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val="uk-UA" w:eastAsia="ru-RU"/>
        </w:rPr>
        <w:t xml:space="preserve">      </w:t>
      </w:r>
      <w:r w:rsidRPr="00321DD9">
        <w:rPr>
          <w:rFonts w:ascii="Times New Roman" w:eastAsia="Times New Roman" w:hAnsi="Times New Roman" w:cs="Times New Roman"/>
          <w:bCs/>
          <w:color w:val="000000"/>
          <w:sz w:val="28"/>
          <w:szCs w:val="28"/>
          <w:lang w:val="uk-UA" w:eastAsia="ru-RU"/>
        </w:rPr>
        <w:t>Структурними підрозділами учнівського комітету є комітети освіти, культури та відпочинку, здоров'я,прес-служби, внутрішніх справ, які діють згідно рішення педагогічної ради навчального закладу під керівництвом педагога-організатора.</w:t>
      </w:r>
      <w:r w:rsidRPr="00321DD9">
        <w:rPr>
          <w:rFonts w:ascii="Times New Roman" w:eastAsia="Times New Roman" w:hAnsi="Times New Roman" w:cs="Times New Roman"/>
          <w:bCs/>
          <w:color w:val="000000"/>
          <w:sz w:val="28"/>
          <w:szCs w:val="28"/>
          <w:lang w:val="uk-UA" w:eastAsia="ru-RU"/>
        </w:rPr>
        <w:br/>
      </w:r>
      <w:r>
        <w:rPr>
          <w:rFonts w:ascii="Times New Roman" w:eastAsia="Times New Roman" w:hAnsi="Times New Roman" w:cs="Times New Roman"/>
          <w:bCs/>
          <w:color w:val="000000"/>
          <w:sz w:val="28"/>
          <w:szCs w:val="28"/>
          <w:lang w:val="uk-UA" w:eastAsia="ru-RU"/>
        </w:rPr>
        <w:t xml:space="preserve">     </w:t>
      </w:r>
      <w:r w:rsidRPr="00321DD9">
        <w:rPr>
          <w:rFonts w:ascii="Times New Roman" w:eastAsia="Times New Roman" w:hAnsi="Times New Roman" w:cs="Times New Roman"/>
          <w:bCs/>
          <w:color w:val="000000"/>
          <w:sz w:val="28"/>
          <w:szCs w:val="28"/>
          <w:lang w:eastAsia="ru-RU"/>
        </w:rPr>
        <w:t>Всі комісії організовують свою роботу згідно затверджених планів роботи на навчальний рік. Члени активу беруть участь у чергових засіданнях, обговорюють важливі завдання щодо складання плану роботи на навчальний рік, визначають перспективні напрямки роботи учнівського колективу, заслуховують звіти голів комісій на засіданнях учнівського комітету, висловлюють пропозиції щодо організації і проведення загальношкільних заходів, приймають відповідні рішення і доносять їх до відома членів своїх центрів, ведуть протоколи засідань учнівського активу.</w:t>
      </w:r>
    </w:p>
    <w:p w:rsidR="00321DD9" w:rsidRDefault="00321DD9" w:rsidP="00D914BE">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uk-UA" w:eastAsia="ru-RU"/>
        </w:rPr>
        <w:t xml:space="preserve">     </w:t>
      </w:r>
      <w:r w:rsidRPr="00321DD9">
        <w:rPr>
          <w:rFonts w:ascii="Times New Roman" w:eastAsia="Times New Roman" w:hAnsi="Times New Roman" w:cs="Times New Roman"/>
          <w:bCs/>
          <w:color w:val="000000"/>
          <w:sz w:val="28"/>
          <w:szCs w:val="28"/>
          <w:lang w:eastAsia="ru-RU"/>
        </w:rPr>
        <w:t>Учнівський комітет розробив ряд документів, які служать основою у роботі шкільного самоврядування:</w:t>
      </w:r>
    </w:p>
    <w:p w:rsidR="00E87AE0" w:rsidRPr="00321DD9" w:rsidRDefault="00E87AE0" w:rsidP="00D914BE">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p>
    <w:p w:rsidR="00321DD9" w:rsidRDefault="00321DD9" w:rsidP="00E87AE0">
      <w:pPr>
        <w:shd w:val="clear" w:color="auto" w:fill="FFFFFF"/>
        <w:spacing w:after="0" w:line="240" w:lineRule="auto"/>
        <w:outlineLvl w:val="4"/>
        <w:rPr>
          <w:rFonts w:ascii="Times New Roman" w:eastAsia="Times New Roman" w:hAnsi="Times New Roman" w:cs="Times New Roman"/>
          <w:bCs/>
          <w:color w:val="000000"/>
          <w:sz w:val="28"/>
          <w:szCs w:val="28"/>
          <w:lang w:eastAsia="ru-RU"/>
        </w:rPr>
      </w:pPr>
      <w:r w:rsidRPr="00321DD9">
        <w:rPr>
          <w:rFonts w:ascii="Times New Roman" w:eastAsia="Times New Roman" w:hAnsi="Times New Roman" w:cs="Times New Roman"/>
          <w:bCs/>
          <w:color w:val="000000"/>
          <w:sz w:val="28"/>
          <w:szCs w:val="28"/>
          <w:lang w:eastAsia="ru-RU"/>
        </w:rPr>
        <w:t>- Статут учнівського комітету;</w:t>
      </w:r>
      <w:r w:rsidRPr="00321DD9">
        <w:rPr>
          <w:rFonts w:ascii="Times New Roman" w:eastAsia="Times New Roman" w:hAnsi="Times New Roman" w:cs="Times New Roman"/>
          <w:bCs/>
          <w:color w:val="000000"/>
          <w:sz w:val="28"/>
          <w:szCs w:val="28"/>
          <w:lang w:eastAsia="ru-RU"/>
        </w:rPr>
        <w:br/>
        <w:t>- Декларацію прав та обов’язків дитини  ;</w:t>
      </w:r>
      <w:r w:rsidRPr="00321DD9">
        <w:rPr>
          <w:rFonts w:ascii="Times New Roman" w:eastAsia="Times New Roman" w:hAnsi="Times New Roman" w:cs="Times New Roman"/>
          <w:bCs/>
          <w:color w:val="000000"/>
          <w:sz w:val="28"/>
          <w:szCs w:val="28"/>
          <w:lang w:eastAsia="ru-RU"/>
        </w:rPr>
        <w:br/>
      </w:r>
      <w:r w:rsidRPr="00321DD9">
        <w:rPr>
          <w:rFonts w:ascii="Times New Roman" w:eastAsia="Times New Roman" w:hAnsi="Times New Roman" w:cs="Times New Roman"/>
          <w:bCs/>
          <w:color w:val="000000"/>
          <w:sz w:val="28"/>
          <w:szCs w:val="28"/>
          <w:lang w:eastAsia="ru-RU"/>
        </w:rPr>
        <w:lastRenderedPageBreak/>
        <w:t>- план роботи учнівського комітету;</w:t>
      </w:r>
      <w:r w:rsidRPr="00321DD9">
        <w:rPr>
          <w:rFonts w:ascii="Times New Roman" w:eastAsia="Times New Roman" w:hAnsi="Times New Roman" w:cs="Times New Roman"/>
          <w:bCs/>
          <w:color w:val="000000"/>
          <w:sz w:val="28"/>
          <w:szCs w:val="28"/>
          <w:lang w:eastAsia="ru-RU"/>
        </w:rPr>
        <w:br/>
        <w:t>- плани роботи комісій;</w:t>
      </w:r>
      <w:r w:rsidRPr="00321DD9">
        <w:rPr>
          <w:rFonts w:ascii="Times New Roman" w:eastAsia="Times New Roman" w:hAnsi="Times New Roman" w:cs="Times New Roman"/>
          <w:bCs/>
          <w:color w:val="000000"/>
          <w:sz w:val="28"/>
          <w:szCs w:val="28"/>
          <w:lang w:eastAsia="ru-RU"/>
        </w:rPr>
        <w:br/>
        <w:t>- пам’ятки чергових класів;</w:t>
      </w:r>
      <w:r w:rsidRPr="00321DD9">
        <w:rPr>
          <w:rFonts w:ascii="Times New Roman" w:eastAsia="Times New Roman" w:hAnsi="Times New Roman" w:cs="Times New Roman"/>
          <w:bCs/>
          <w:color w:val="000000"/>
          <w:sz w:val="28"/>
          <w:szCs w:val="28"/>
          <w:lang w:eastAsia="ru-RU"/>
        </w:rPr>
        <w:br/>
        <w:t>- пам’ятку учневі-організатору;</w:t>
      </w:r>
      <w:r w:rsidRPr="00321DD9">
        <w:rPr>
          <w:rFonts w:ascii="Times New Roman" w:eastAsia="Times New Roman" w:hAnsi="Times New Roman" w:cs="Times New Roman"/>
          <w:bCs/>
          <w:color w:val="000000"/>
          <w:sz w:val="28"/>
          <w:szCs w:val="28"/>
          <w:lang w:eastAsia="ru-RU"/>
        </w:rPr>
        <w:br/>
        <w:t>- графіки засідань комісій;</w:t>
      </w:r>
      <w:r w:rsidRPr="00321DD9">
        <w:rPr>
          <w:rFonts w:ascii="Times New Roman" w:eastAsia="Times New Roman" w:hAnsi="Times New Roman" w:cs="Times New Roman"/>
          <w:bCs/>
          <w:color w:val="000000"/>
          <w:sz w:val="28"/>
          <w:szCs w:val="28"/>
          <w:lang w:eastAsia="ru-RU"/>
        </w:rPr>
        <w:br/>
        <w:t>- пам’ятки комісій;</w:t>
      </w:r>
      <w:r w:rsidRPr="00321DD9">
        <w:rPr>
          <w:rFonts w:ascii="Times New Roman" w:eastAsia="Times New Roman" w:hAnsi="Times New Roman" w:cs="Times New Roman"/>
          <w:bCs/>
          <w:color w:val="000000"/>
          <w:sz w:val="28"/>
          <w:szCs w:val="28"/>
          <w:lang w:eastAsia="ru-RU"/>
        </w:rPr>
        <w:br/>
        <w:t>- анкета щодо визначення ефективності діяльності органу учнівського самоврядування.</w:t>
      </w:r>
    </w:p>
    <w:p w:rsidR="00E87AE0" w:rsidRPr="00321DD9" w:rsidRDefault="00E87AE0" w:rsidP="00E87AE0">
      <w:pPr>
        <w:shd w:val="clear" w:color="auto" w:fill="FFFFFF"/>
        <w:spacing w:after="0" w:line="240" w:lineRule="auto"/>
        <w:outlineLvl w:val="4"/>
        <w:rPr>
          <w:rFonts w:ascii="Times New Roman" w:eastAsia="Times New Roman" w:hAnsi="Times New Roman" w:cs="Times New Roman"/>
          <w:bCs/>
          <w:color w:val="000000"/>
          <w:sz w:val="28"/>
          <w:szCs w:val="28"/>
          <w:lang w:val="uk-UA" w:eastAsia="ru-RU"/>
        </w:rPr>
      </w:pPr>
    </w:p>
    <w:p w:rsidR="00321DD9" w:rsidRPr="00321DD9" w:rsidRDefault="00321DD9" w:rsidP="00D914BE">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uk-UA" w:eastAsia="ru-RU"/>
        </w:rPr>
        <w:t xml:space="preserve">         </w:t>
      </w:r>
      <w:r w:rsidRPr="00321DD9">
        <w:rPr>
          <w:rFonts w:ascii="Times New Roman" w:eastAsia="Times New Roman" w:hAnsi="Times New Roman" w:cs="Times New Roman"/>
          <w:bCs/>
          <w:color w:val="000000"/>
          <w:sz w:val="28"/>
          <w:szCs w:val="28"/>
          <w:lang w:eastAsia="ru-RU"/>
        </w:rPr>
        <w:t>Учні самостійно приймають виважені рішення, беруть активну участь в організації шкільного учнівського самоврядування. У них формуються навички співпраці на принципах рівності, гласності, демократизму з’являється особистий досвід гідного долання навчальних та життєвих труднощів, і вони успішно адаптуються до будь-якої інновації у суспільстві.</w:t>
      </w:r>
      <w:r w:rsidRPr="00321DD9">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val="uk-UA" w:eastAsia="ru-RU"/>
        </w:rPr>
        <w:t xml:space="preserve">        </w:t>
      </w:r>
      <w:r w:rsidRPr="00321DD9">
        <w:rPr>
          <w:rFonts w:ascii="Times New Roman" w:eastAsia="Times New Roman" w:hAnsi="Times New Roman" w:cs="Times New Roman"/>
          <w:bCs/>
          <w:color w:val="000000"/>
          <w:sz w:val="28"/>
          <w:szCs w:val="28"/>
          <w:lang w:val="uk-UA" w:eastAsia="ru-RU"/>
        </w:rPr>
        <w:t xml:space="preserve">Для ефективної роботи учнівського комітету у закладі створено кабінет, який укомплектований комп’ютером, що полегшує роботу її членам, стендами, що висвітлюють діяльність учкому. </w:t>
      </w:r>
      <w:r w:rsidRPr="00321DD9">
        <w:rPr>
          <w:rFonts w:ascii="Times New Roman" w:eastAsia="Times New Roman" w:hAnsi="Times New Roman" w:cs="Times New Roman"/>
          <w:bCs/>
          <w:color w:val="000000"/>
          <w:sz w:val="28"/>
          <w:szCs w:val="28"/>
          <w:lang w:eastAsia="ru-RU"/>
        </w:rPr>
        <w:t>Тут лідери проводять свої засідання, ведуть підготовку до загальношкільних заходів, комплектують матеріали в шкільну газету</w:t>
      </w:r>
      <w:r w:rsidRPr="00321DD9">
        <w:rPr>
          <w:rFonts w:ascii="Times New Roman" w:eastAsia="Times New Roman" w:hAnsi="Times New Roman" w:cs="Times New Roman"/>
          <w:bCs/>
          <w:color w:val="000000"/>
          <w:sz w:val="28"/>
          <w:szCs w:val="28"/>
          <w:lang w:val="uk-UA" w:eastAsia="ru-RU"/>
        </w:rPr>
        <w:t>, сайту школи, фб-сторінку</w:t>
      </w:r>
      <w:r w:rsidRPr="00321DD9">
        <w:rPr>
          <w:rFonts w:ascii="Times New Roman" w:eastAsia="Times New Roman" w:hAnsi="Times New Roman" w:cs="Times New Roman"/>
          <w:bCs/>
          <w:color w:val="000000"/>
          <w:sz w:val="28"/>
          <w:szCs w:val="28"/>
          <w:lang w:eastAsia="ru-RU"/>
        </w:rPr>
        <w:t>.</w:t>
      </w:r>
      <w:r w:rsidRPr="00321DD9">
        <w:rPr>
          <w:rFonts w:ascii="Times New Roman" w:eastAsia="Times New Roman" w:hAnsi="Times New Roman" w:cs="Times New Roman"/>
          <w:bCs/>
          <w:color w:val="000000"/>
          <w:sz w:val="28"/>
          <w:szCs w:val="28"/>
          <w:lang w:eastAsia="ru-RU"/>
        </w:rPr>
        <w:br/>
        <w:t>Чимало цікавих і корисних справ проходить у школі завдяки діяльності об'єднання. Учні збирають матеріали про історію школи, міста, приймають участь в краєзнавчих експедиціях. Турботою і увагаю оточені люди похилого віку, які проживають в місті, завдяки діяльності волонтерських загонів. В результаті тісної співпраці у школярів формується громадянська зрілість, морально-етичні цінності, виховується відповідальність за навчання. Засідання учкому, навчання активу і комісій проводять</w:t>
      </w:r>
      <w:r w:rsidRPr="00321DD9">
        <w:rPr>
          <w:rFonts w:ascii="Times New Roman" w:eastAsia="Times New Roman" w:hAnsi="Times New Roman" w:cs="Times New Roman"/>
          <w:bCs/>
          <w:color w:val="000000"/>
          <w:sz w:val="28"/>
          <w:szCs w:val="28"/>
          <w:lang w:eastAsia="ru-RU"/>
        </w:rPr>
        <w:softHyphen/>
        <w:t>ся за планами роботи, включають теоретичні питання, практичні заняття, активні форми роботи.</w:t>
      </w:r>
    </w:p>
    <w:p w:rsidR="00321DD9" w:rsidRPr="00321DD9" w:rsidRDefault="00321DD9" w:rsidP="00D914BE">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uk-UA" w:eastAsia="ru-RU"/>
        </w:rPr>
        <w:t xml:space="preserve">      </w:t>
      </w:r>
      <w:r w:rsidRPr="00321DD9">
        <w:rPr>
          <w:rFonts w:ascii="Times New Roman" w:eastAsia="Times New Roman" w:hAnsi="Times New Roman" w:cs="Times New Roman"/>
          <w:bCs/>
          <w:color w:val="000000"/>
          <w:sz w:val="28"/>
          <w:szCs w:val="28"/>
          <w:lang w:eastAsia="ru-RU"/>
        </w:rPr>
        <w:t>Головними вимогами для успішного розвитку учнівського врядування є:</w:t>
      </w:r>
    </w:p>
    <w:p w:rsidR="008B6911" w:rsidRPr="008B6911" w:rsidRDefault="00D914BE" w:rsidP="008B6911">
      <w:pPr>
        <w:shd w:val="clear" w:color="auto" w:fill="FFFFFF"/>
        <w:spacing w:after="0" w:line="240" w:lineRule="auto"/>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eastAsia="ru-RU"/>
        </w:rPr>
        <w:t>чіткий розподіл обов’язків;</w:t>
      </w:r>
      <w:r>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val="uk-UA" w:eastAsia="ru-RU"/>
        </w:rPr>
        <w:t xml:space="preserve">- </w:t>
      </w:r>
      <w:r w:rsidR="00321DD9" w:rsidRPr="00321DD9">
        <w:rPr>
          <w:rFonts w:ascii="Times New Roman" w:eastAsia="Times New Roman" w:hAnsi="Times New Roman" w:cs="Times New Roman"/>
          <w:bCs/>
          <w:color w:val="000000"/>
          <w:sz w:val="28"/>
          <w:szCs w:val="28"/>
          <w:lang w:eastAsia="ru-RU"/>
        </w:rPr>
        <w:t>оптимальна структура врядування;</w:t>
      </w:r>
      <w:r w:rsidR="00321DD9" w:rsidRPr="00321DD9">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val="uk-UA" w:eastAsia="ru-RU"/>
        </w:rPr>
        <w:t xml:space="preserve">- </w:t>
      </w:r>
      <w:r w:rsidR="00321DD9" w:rsidRPr="00321DD9">
        <w:rPr>
          <w:rFonts w:ascii="Times New Roman" w:eastAsia="Times New Roman" w:hAnsi="Times New Roman" w:cs="Times New Roman"/>
          <w:bCs/>
          <w:color w:val="000000"/>
          <w:sz w:val="28"/>
          <w:szCs w:val="28"/>
          <w:lang w:eastAsia="ru-RU"/>
        </w:rPr>
        <w:t>чітка система роботи органів учнівського врядування</w:t>
      </w:r>
      <w:r w:rsidR="00321DD9" w:rsidRPr="00321DD9">
        <w:rPr>
          <w:rFonts w:ascii="Times New Roman" w:eastAsia="Times New Roman" w:hAnsi="Times New Roman" w:cs="Times New Roman"/>
          <w:bCs/>
          <w:color w:val="000000"/>
          <w:sz w:val="28"/>
          <w:szCs w:val="28"/>
          <w:lang w:val="uk-UA" w:eastAsia="ru-RU"/>
        </w:rPr>
        <w:t>.</w:t>
      </w:r>
    </w:p>
    <w:p w:rsidR="008B6911" w:rsidRPr="008B6911" w:rsidRDefault="00321DD9" w:rsidP="008B6911">
      <w:pPr>
        <w:shd w:val="clear" w:color="auto" w:fill="FFFFFF"/>
        <w:spacing w:after="0" w:line="240" w:lineRule="auto"/>
        <w:ind w:firstLine="567"/>
        <w:outlineLvl w:val="4"/>
        <w:rPr>
          <w:rFonts w:ascii="Times New Roman" w:eastAsia="Times New Roman" w:hAnsi="Times New Roman" w:cs="Times New Roman"/>
          <w:bCs/>
          <w:color w:val="000000"/>
          <w:sz w:val="28"/>
          <w:szCs w:val="28"/>
          <w:lang w:eastAsia="ru-RU"/>
        </w:rPr>
      </w:pPr>
      <w:r w:rsidRPr="00321DD9">
        <w:rPr>
          <w:rFonts w:ascii="Times New Roman" w:eastAsia="Times New Roman" w:hAnsi="Times New Roman" w:cs="Times New Roman"/>
          <w:bCs/>
          <w:color w:val="000000"/>
          <w:sz w:val="28"/>
          <w:szCs w:val="28"/>
          <w:lang w:eastAsia="ru-RU"/>
        </w:rPr>
        <w:t>Отож, у 2020-2021 навчальному році в учнівському  самоврядуванні працюють 24 учні 5-11 класів. Обов’язки голови виконує</w:t>
      </w:r>
      <w:r w:rsidRPr="00321DD9">
        <w:rPr>
          <w:rFonts w:ascii="Times New Roman" w:eastAsia="Times New Roman" w:hAnsi="Times New Roman" w:cs="Times New Roman"/>
          <w:bCs/>
          <w:color w:val="000000"/>
          <w:sz w:val="28"/>
          <w:szCs w:val="28"/>
          <w:lang w:val="uk-UA" w:eastAsia="ru-RU"/>
        </w:rPr>
        <w:t xml:space="preserve"> Стрілецька Антоніна</w:t>
      </w:r>
      <w:r w:rsidRPr="00321DD9">
        <w:rPr>
          <w:rFonts w:ascii="Times New Roman" w:eastAsia="Times New Roman" w:hAnsi="Times New Roman" w:cs="Times New Roman"/>
          <w:bCs/>
          <w:color w:val="000000"/>
          <w:sz w:val="28"/>
          <w:szCs w:val="28"/>
          <w:lang w:eastAsia="ru-RU"/>
        </w:rPr>
        <w:t>.</w:t>
      </w:r>
      <w:r w:rsidRPr="00321DD9">
        <w:rPr>
          <w:rFonts w:ascii="Times New Roman" w:eastAsia="Times New Roman" w:hAnsi="Times New Roman" w:cs="Times New Roman"/>
          <w:bCs/>
          <w:color w:val="000000"/>
          <w:sz w:val="28"/>
          <w:szCs w:val="28"/>
          <w:lang w:eastAsia="ru-RU"/>
        </w:rPr>
        <w:br/>
      </w:r>
      <w:r w:rsidRPr="00321DD9">
        <w:rPr>
          <w:rFonts w:ascii="Times New Roman" w:eastAsia="Times New Roman" w:hAnsi="Times New Roman" w:cs="Times New Roman"/>
          <w:bCs/>
          <w:color w:val="000000"/>
          <w:sz w:val="28"/>
          <w:szCs w:val="28"/>
          <w:lang w:val="uk-UA" w:eastAsia="ru-RU"/>
        </w:rPr>
        <w:t>Керівні функції учнівського самоврядування виконують засідання учнівського комітетів, що скликаються щомісяця (</w:t>
      </w:r>
      <w:r w:rsidR="008B6911">
        <w:rPr>
          <w:rFonts w:ascii="Times New Roman" w:eastAsia="Times New Roman" w:hAnsi="Times New Roman" w:cs="Times New Roman"/>
          <w:bCs/>
          <w:color w:val="000000"/>
          <w:sz w:val="28"/>
          <w:szCs w:val="28"/>
          <w:lang w:val="uk-UA" w:eastAsia="ru-RU"/>
        </w:rPr>
        <w:t>у кожен четвер кожного місяця).</w:t>
      </w:r>
    </w:p>
    <w:p w:rsidR="00321DD9" w:rsidRPr="00321DD9" w:rsidRDefault="00D914BE" w:rsidP="008B6911">
      <w:pPr>
        <w:shd w:val="clear" w:color="auto" w:fill="FFFFFF"/>
        <w:spacing w:after="0" w:line="240" w:lineRule="auto"/>
        <w:ind w:firstLine="567"/>
        <w:jc w:val="both"/>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uk-UA" w:eastAsia="ru-RU"/>
        </w:rPr>
        <w:lastRenderedPageBreak/>
        <w:t xml:space="preserve"> </w:t>
      </w:r>
      <w:r w:rsidR="00321DD9" w:rsidRPr="00321DD9">
        <w:rPr>
          <w:rFonts w:ascii="Times New Roman" w:eastAsia="Times New Roman" w:hAnsi="Times New Roman" w:cs="Times New Roman"/>
          <w:bCs/>
          <w:color w:val="000000"/>
          <w:sz w:val="28"/>
          <w:szCs w:val="28"/>
          <w:lang w:eastAsia="ru-RU"/>
        </w:rPr>
        <w:t>Структуру та склад органів учнівського врядування обговорено і затверджено на засіданні учнівського комітету  шляхом відкритого голосування.</w:t>
      </w:r>
    </w:p>
    <w:p w:rsidR="008B6911" w:rsidRPr="00321DD9" w:rsidRDefault="00321DD9" w:rsidP="00D914BE">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uk-UA" w:eastAsia="ru-RU"/>
        </w:rPr>
        <w:t xml:space="preserve">     </w:t>
      </w:r>
      <w:r w:rsidRPr="00321DD9">
        <w:rPr>
          <w:rFonts w:ascii="Times New Roman" w:eastAsia="Times New Roman" w:hAnsi="Times New Roman" w:cs="Times New Roman"/>
          <w:bCs/>
          <w:color w:val="000000"/>
          <w:sz w:val="28"/>
          <w:szCs w:val="28"/>
          <w:lang w:eastAsia="ru-RU"/>
        </w:rPr>
        <w:t>Таким чином, у функції учнівського комітету входило:</w:t>
      </w:r>
    </w:p>
    <w:p w:rsidR="008B6911" w:rsidRPr="008B6911" w:rsidRDefault="00321DD9" w:rsidP="008B6911">
      <w:pPr>
        <w:shd w:val="clear" w:color="auto" w:fill="FFFFFF"/>
        <w:spacing w:after="0" w:line="240" w:lineRule="auto"/>
        <w:outlineLvl w:val="4"/>
        <w:rPr>
          <w:rFonts w:ascii="Times New Roman" w:eastAsia="Times New Roman" w:hAnsi="Times New Roman" w:cs="Times New Roman"/>
          <w:bCs/>
          <w:color w:val="000000"/>
          <w:sz w:val="28"/>
          <w:szCs w:val="28"/>
          <w:lang w:eastAsia="ru-RU"/>
        </w:rPr>
      </w:pPr>
      <w:r w:rsidRPr="00321DD9">
        <w:rPr>
          <w:rFonts w:ascii="Times New Roman" w:eastAsia="Times New Roman" w:hAnsi="Times New Roman" w:cs="Times New Roman"/>
          <w:bCs/>
          <w:color w:val="000000"/>
          <w:sz w:val="28"/>
          <w:szCs w:val="28"/>
          <w:lang w:eastAsia="ru-RU"/>
        </w:rPr>
        <w:t>- ухвалення рішень з найважливіших питань життя школи в межах своєї компетенції;</w:t>
      </w:r>
      <w:r w:rsidRPr="00321DD9">
        <w:rPr>
          <w:rFonts w:ascii="Times New Roman" w:eastAsia="Times New Roman" w:hAnsi="Times New Roman" w:cs="Times New Roman"/>
          <w:bCs/>
          <w:color w:val="000000"/>
          <w:sz w:val="28"/>
          <w:szCs w:val="28"/>
          <w:lang w:eastAsia="ru-RU"/>
        </w:rPr>
        <w:br/>
        <w:t>- співпраця зі старостатом та педагогічним колективом;</w:t>
      </w:r>
      <w:r w:rsidRPr="00321DD9">
        <w:rPr>
          <w:rFonts w:ascii="Times New Roman" w:eastAsia="Times New Roman" w:hAnsi="Times New Roman" w:cs="Times New Roman"/>
          <w:bCs/>
          <w:color w:val="000000"/>
          <w:sz w:val="28"/>
          <w:szCs w:val="28"/>
          <w:lang w:eastAsia="ru-RU"/>
        </w:rPr>
        <w:br/>
        <w:t>- створення належних умов для навчання та дозвілля учнів;</w:t>
      </w:r>
      <w:r w:rsidRPr="00321DD9">
        <w:rPr>
          <w:rFonts w:ascii="Times New Roman" w:eastAsia="Times New Roman" w:hAnsi="Times New Roman" w:cs="Times New Roman"/>
          <w:bCs/>
          <w:color w:val="000000"/>
          <w:sz w:val="28"/>
          <w:szCs w:val="28"/>
          <w:lang w:eastAsia="ru-RU"/>
        </w:rPr>
        <w:br/>
        <w:t>- контроль за відвідуванням учнями уроків, станом навчання та поведінки учнів;</w:t>
      </w:r>
      <w:r w:rsidRPr="00321DD9">
        <w:rPr>
          <w:rFonts w:ascii="Times New Roman" w:eastAsia="Times New Roman" w:hAnsi="Times New Roman" w:cs="Times New Roman"/>
          <w:bCs/>
          <w:color w:val="000000"/>
          <w:sz w:val="28"/>
          <w:szCs w:val="28"/>
          <w:lang w:eastAsia="ru-RU"/>
        </w:rPr>
        <w:br/>
        <w:t>- залучення школярів до гуртків та секцій, які є у школі та поза нею.</w:t>
      </w:r>
      <w:r>
        <w:rPr>
          <w:rFonts w:ascii="Times New Roman" w:eastAsia="Times New Roman" w:hAnsi="Times New Roman" w:cs="Times New Roman"/>
          <w:bCs/>
          <w:color w:val="000000"/>
          <w:sz w:val="28"/>
          <w:szCs w:val="28"/>
          <w:lang w:val="uk-UA" w:eastAsia="ru-RU"/>
        </w:rPr>
        <w:t xml:space="preserve"> </w:t>
      </w:r>
    </w:p>
    <w:p w:rsidR="00321DD9" w:rsidRPr="00321DD9" w:rsidRDefault="00321DD9" w:rsidP="008B6911">
      <w:pPr>
        <w:shd w:val="clear" w:color="auto" w:fill="FFFFFF"/>
        <w:spacing w:after="0" w:line="240" w:lineRule="auto"/>
        <w:ind w:firstLine="567"/>
        <w:jc w:val="both"/>
        <w:outlineLvl w:val="4"/>
        <w:rPr>
          <w:rFonts w:ascii="Times New Roman" w:eastAsia="Times New Roman" w:hAnsi="Times New Roman" w:cs="Times New Roman"/>
          <w:bCs/>
          <w:color w:val="000000"/>
          <w:sz w:val="28"/>
          <w:szCs w:val="28"/>
          <w:lang w:eastAsia="ru-RU"/>
        </w:rPr>
      </w:pPr>
      <w:r w:rsidRPr="00321DD9">
        <w:rPr>
          <w:rFonts w:ascii="Times New Roman" w:eastAsia="Times New Roman" w:hAnsi="Times New Roman" w:cs="Times New Roman"/>
          <w:bCs/>
          <w:color w:val="000000"/>
          <w:sz w:val="28"/>
          <w:szCs w:val="28"/>
          <w:lang w:eastAsia="ru-RU"/>
        </w:rPr>
        <w:t>Усі учні школи обізнані з роботою учнівського врядування. Велику роль у роботі учнівського самоврядування відіграє методична допомога з боку пе</w:t>
      </w:r>
      <w:r w:rsidRPr="00321DD9">
        <w:rPr>
          <w:rFonts w:ascii="Times New Roman" w:eastAsia="Times New Roman" w:hAnsi="Times New Roman" w:cs="Times New Roman"/>
          <w:bCs/>
          <w:color w:val="000000"/>
          <w:sz w:val="28"/>
          <w:szCs w:val="28"/>
          <w:lang w:val="uk-UA" w:eastAsia="ru-RU"/>
        </w:rPr>
        <w:t xml:space="preserve">дагога- </w:t>
      </w:r>
      <w:proofErr w:type="gramStart"/>
      <w:r w:rsidRPr="00321DD9">
        <w:rPr>
          <w:rFonts w:ascii="Times New Roman" w:eastAsia="Times New Roman" w:hAnsi="Times New Roman" w:cs="Times New Roman"/>
          <w:bCs/>
          <w:color w:val="000000"/>
          <w:sz w:val="28"/>
          <w:szCs w:val="28"/>
          <w:lang w:val="uk-UA" w:eastAsia="ru-RU"/>
        </w:rPr>
        <w:t>організатора(</w:t>
      </w:r>
      <w:proofErr w:type="gramEnd"/>
      <w:r w:rsidRPr="00321DD9">
        <w:rPr>
          <w:rFonts w:ascii="Times New Roman" w:eastAsia="Times New Roman" w:hAnsi="Times New Roman" w:cs="Times New Roman"/>
          <w:bCs/>
          <w:color w:val="000000"/>
          <w:sz w:val="28"/>
          <w:szCs w:val="28"/>
          <w:lang w:val="uk-UA" w:eastAsia="ru-RU"/>
        </w:rPr>
        <w:t>яка відповідає за самоврядування)</w:t>
      </w:r>
      <w:r w:rsidRPr="00321DD9">
        <w:rPr>
          <w:rFonts w:ascii="Times New Roman" w:eastAsia="Times New Roman" w:hAnsi="Times New Roman" w:cs="Times New Roman"/>
          <w:bCs/>
          <w:color w:val="000000"/>
          <w:sz w:val="28"/>
          <w:szCs w:val="28"/>
          <w:lang w:eastAsia="ru-RU"/>
        </w:rPr>
        <w:t xml:space="preserve"> , співдружність дітей . Внаслідок спільної діяльності переважаючою стає педагогіка відносин, а не заходів. Тоді учні беруть на себе роль вихованців і помічників вчителя. Спільна діяльність педагог</w:t>
      </w:r>
      <w:r w:rsidRPr="00321DD9">
        <w:rPr>
          <w:rFonts w:ascii="Times New Roman" w:eastAsia="Times New Roman" w:hAnsi="Times New Roman" w:cs="Times New Roman"/>
          <w:bCs/>
          <w:color w:val="000000"/>
          <w:sz w:val="28"/>
          <w:szCs w:val="28"/>
          <w:lang w:val="uk-UA" w:eastAsia="ru-RU"/>
        </w:rPr>
        <w:t>а</w:t>
      </w:r>
      <w:r w:rsidRPr="00321DD9">
        <w:rPr>
          <w:rFonts w:ascii="Times New Roman" w:eastAsia="Times New Roman" w:hAnsi="Times New Roman" w:cs="Times New Roman"/>
          <w:bCs/>
          <w:color w:val="000000"/>
          <w:sz w:val="28"/>
          <w:szCs w:val="28"/>
          <w:lang w:eastAsia="ru-RU"/>
        </w:rPr>
        <w:t xml:space="preserve"> і учнівського активу має і зворотну дію – у педагогів формується мислення, побудоване на самоаналізі; зникають адміністративно-наказові форми управління, натомість з’являються демократичні. Позитивним аспектом взаємодії педагогічного колективу і учнівського самоврядування є також поліпшення морально-психологічного клімату в колективі навчального закладу, зміна стилю взаємовідносин у ньому, позитивна емоційна насиченість життя, загальна атмосфера доброзичливості.</w:t>
      </w:r>
      <w:r w:rsidRPr="00321DD9">
        <w:rPr>
          <w:rFonts w:ascii="Times New Roman" w:eastAsia="Times New Roman" w:hAnsi="Times New Roman" w:cs="Times New Roman"/>
          <w:bCs/>
          <w:color w:val="000000"/>
          <w:sz w:val="28"/>
          <w:szCs w:val="28"/>
          <w:lang w:eastAsia="ru-RU"/>
        </w:rPr>
        <w:br/>
        <w:t>За кожним комітетом  був закріплений педагог-</w:t>
      </w:r>
      <w:r w:rsidRPr="00321DD9">
        <w:rPr>
          <w:rFonts w:ascii="Times New Roman" w:eastAsia="Times New Roman" w:hAnsi="Times New Roman" w:cs="Times New Roman"/>
          <w:bCs/>
          <w:color w:val="000000"/>
          <w:sz w:val="28"/>
          <w:szCs w:val="28"/>
          <w:lang w:val="uk-UA" w:eastAsia="ru-RU"/>
        </w:rPr>
        <w:t>організатор</w:t>
      </w:r>
      <w:r w:rsidRPr="00321DD9">
        <w:rPr>
          <w:rFonts w:ascii="Times New Roman" w:eastAsia="Times New Roman" w:hAnsi="Times New Roman" w:cs="Times New Roman"/>
          <w:bCs/>
          <w:color w:val="000000"/>
          <w:sz w:val="28"/>
          <w:szCs w:val="28"/>
          <w:lang w:eastAsia="ru-RU"/>
        </w:rPr>
        <w:t>, компетентний у цій справі, який спрямовував діяльність учнів у правильне русло.</w:t>
      </w:r>
    </w:p>
    <w:p w:rsidR="00321DD9" w:rsidRPr="00321DD9" w:rsidRDefault="00321DD9" w:rsidP="00D914BE">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sidRPr="00321DD9">
        <w:rPr>
          <w:rFonts w:ascii="Times New Roman" w:eastAsia="Times New Roman" w:hAnsi="Times New Roman" w:cs="Times New Roman"/>
          <w:bCs/>
          <w:color w:val="000000"/>
          <w:sz w:val="28"/>
          <w:szCs w:val="28"/>
          <w:lang w:eastAsia="ru-RU"/>
        </w:rPr>
        <w:t>А саме:</w:t>
      </w:r>
    </w:p>
    <w:p w:rsidR="00321DD9" w:rsidRPr="00321DD9" w:rsidRDefault="00321DD9" w:rsidP="00A31E48">
      <w:pPr>
        <w:shd w:val="clear" w:color="auto" w:fill="FFFFFF"/>
        <w:spacing w:after="0" w:line="240" w:lineRule="auto"/>
        <w:outlineLvl w:val="4"/>
        <w:rPr>
          <w:rFonts w:ascii="Times New Roman" w:eastAsia="Times New Roman" w:hAnsi="Times New Roman" w:cs="Times New Roman"/>
          <w:bCs/>
          <w:color w:val="000000"/>
          <w:sz w:val="28"/>
          <w:szCs w:val="28"/>
          <w:lang w:val="uk-UA" w:eastAsia="ru-RU"/>
        </w:rPr>
      </w:pPr>
      <w:r w:rsidRPr="00321DD9">
        <w:rPr>
          <w:rFonts w:ascii="Times New Roman" w:eastAsia="Times New Roman" w:hAnsi="Times New Roman" w:cs="Times New Roman"/>
          <w:bCs/>
          <w:color w:val="000000"/>
          <w:sz w:val="28"/>
          <w:szCs w:val="28"/>
          <w:lang w:eastAsia="ru-RU"/>
        </w:rPr>
        <w:t>-комітет освіти;</w:t>
      </w:r>
      <w:r w:rsidRPr="00321DD9">
        <w:rPr>
          <w:rFonts w:ascii="Times New Roman" w:eastAsia="Times New Roman" w:hAnsi="Times New Roman" w:cs="Times New Roman"/>
          <w:bCs/>
          <w:color w:val="000000"/>
          <w:sz w:val="28"/>
          <w:szCs w:val="28"/>
          <w:lang w:eastAsia="ru-RU"/>
        </w:rPr>
        <w:br/>
      </w:r>
      <w:r w:rsidRPr="00321DD9">
        <w:rPr>
          <w:rFonts w:ascii="Times New Roman" w:eastAsia="Times New Roman" w:hAnsi="Times New Roman" w:cs="Times New Roman"/>
          <w:bCs/>
          <w:color w:val="000000"/>
          <w:sz w:val="28"/>
          <w:szCs w:val="28"/>
          <w:lang w:val="uk-UA" w:eastAsia="ru-RU"/>
        </w:rPr>
        <w:t>-комітет культури та відпочинку</w:t>
      </w:r>
      <w:r w:rsidRPr="00321DD9">
        <w:rPr>
          <w:rFonts w:ascii="Times New Roman" w:eastAsia="Times New Roman" w:hAnsi="Times New Roman" w:cs="Times New Roman"/>
          <w:bCs/>
          <w:color w:val="000000"/>
          <w:sz w:val="28"/>
          <w:szCs w:val="28"/>
          <w:lang w:eastAsia="ru-RU"/>
        </w:rPr>
        <w:t>;</w:t>
      </w:r>
      <w:r w:rsidRPr="00321DD9">
        <w:rPr>
          <w:rFonts w:ascii="Times New Roman" w:eastAsia="Times New Roman" w:hAnsi="Times New Roman" w:cs="Times New Roman"/>
          <w:bCs/>
          <w:color w:val="000000"/>
          <w:sz w:val="28"/>
          <w:szCs w:val="28"/>
          <w:lang w:eastAsia="ru-RU"/>
        </w:rPr>
        <w:br/>
        <w:t>-комітет здоров'я;</w:t>
      </w:r>
      <w:r w:rsidRPr="00321DD9">
        <w:rPr>
          <w:rFonts w:ascii="Times New Roman" w:eastAsia="Times New Roman" w:hAnsi="Times New Roman" w:cs="Times New Roman"/>
          <w:bCs/>
          <w:color w:val="000000"/>
          <w:sz w:val="28"/>
          <w:szCs w:val="28"/>
          <w:lang w:eastAsia="ru-RU"/>
        </w:rPr>
        <w:br/>
      </w:r>
      <w:r w:rsidRPr="00321DD9">
        <w:rPr>
          <w:rFonts w:ascii="Times New Roman" w:eastAsia="Times New Roman" w:hAnsi="Times New Roman" w:cs="Times New Roman"/>
          <w:bCs/>
          <w:color w:val="000000"/>
          <w:sz w:val="28"/>
          <w:szCs w:val="28"/>
          <w:lang w:val="uk-UA" w:eastAsia="ru-RU"/>
        </w:rPr>
        <w:t>-комтітет внутрішніх справ</w:t>
      </w:r>
      <w:r w:rsidRPr="00321DD9">
        <w:rPr>
          <w:rFonts w:ascii="Times New Roman" w:eastAsia="Times New Roman" w:hAnsi="Times New Roman" w:cs="Times New Roman"/>
          <w:bCs/>
          <w:color w:val="000000"/>
          <w:sz w:val="28"/>
          <w:szCs w:val="28"/>
          <w:lang w:eastAsia="ru-RU"/>
        </w:rPr>
        <w:t>;</w:t>
      </w:r>
      <w:r w:rsidRPr="00321DD9">
        <w:rPr>
          <w:rFonts w:ascii="Times New Roman" w:eastAsia="Times New Roman" w:hAnsi="Times New Roman" w:cs="Times New Roman"/>
          <w:bCs/>
          <w:color w:val="000000"/>
          <w:sz w:val="28"/>
          <w:szCs w:val="28"/>
          <w:lang w:eastAsia="ru-RU"/>
        </w:rPr>
        <w:br/>
      </w:r>
      <w:r w:rsidRPr="00321DD9">
        <w:rPr>
          <w:rFonts w:ascii="Times New Roman" w:eastAsia="Times New Roman" w:hAnsi="Times New Roman" w:cs="Times New Roman"/>
          <w:bCs/>
          <w:color w:val="000000"/>
          <w:sz w:val="28"/>
          <w:szCs w:val="28"/>
          <w:lang w:val="uk-UA" w:eastAsia="ru-RU"/>
        </w:rPr>
        <w:t xml:space="preserve">-комітет пре-служби </w:t>
      </w:r>
      <w:r w:rsidRPr="00321DD9">
        <w:rPr>
          <w:rFonts w:ascii="Times New Roman" w:eastAsia="Times New Roman" w:hAnsi="Times New Roman" w:cs="Times New Roman"/>
          <w:bCs/>
          <w:color w:val="000000"/>
          <w:sz w:val="28"/>
          <w:szCs w:val="28"/>
          <w:lang w:eastAsia="ru-RU"/>
        </w:rPr>
        <w:t>;</w:t>
      </w:r>
      <w:r w:rsidRPr="00321DD9">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val="uk-UA" w:eastAsia="ru-RU"/>
        </w:rPr>
        <w:t xml:space="preserve">      </w:t>
      </w:r>
      <w:r w:rsidRPr="00321DD9">
        <w:rPr>
          <w:rFonts w:ascii="Times New Roman" w:eastAsia="Times New Roman" w:hAnsi="Times New Roman" w:cs="Times New Roman"/>
          <w:bCs/>
          <w:color w:val="000000"/>
          <w:sz w:val="28"/>
          <w:szCs w:val="28"/>
          <w:lang w:eastAsia="ru-RU"/>
        </w:rPr>
        <w:t>Члени учнівського комітету відстоюють інтереси учнів. Представники учкому працюють у радах, збирають ідеї своїх класів стосовно роботи учнівського врядування і представляють їх на засіданнях учкому, повідомляють свої класам звіти про результативність роботи врядування.</w:t>
      </w:r>
      <w:r w:rsidRPr="00321DD9">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val="uk-UA" w:eastAsia="ru-RU"/>
        </w:rPr>
        <w:t xml:space="preserve">      </w:t>
      </w:r>
      <w:r w:rsidRPr="00321DD9">
        <w:rPr>
          <w:rFonts w:ascii="Times New Roman" w:eastAsia="Times New Roman" w:hAnsi="Times New Roman" w:cs="Times New Roman"/>
          <w:bCs/>
          <w:color w:val="000000"/>
          <w:sz w:val="28"/>
          <w:szCs w:val="28"/>
          <w:lang w:eastAsia="ru-RU"/>
        </w:rPr>
        <w:t>Найбільш результативною упродовж І семестру була робота комітету культури та відпочинку, прес-слу</w:t>
      </w:r>
      <w:r>
        <w:rPr>
          <w:rFonts w:ascii="Times New Roman" w:eastAsia="Times New Roman" w:hAnsi="Times New Roman" w:cs="Times New Roman"/>
          <w:bCs/>
          <w:color w:val="000000"/>
          <w:sz w:val="28"/>
          <w:szCs w:val="28"/>
          <w:lang w:eastAsia="ru-RU"/>
        </w:rPr>
        <w:t>жби, комітету внутрішніх справ.</w:t>
      </w:r>
    </w:p>
    <w:p w:rsidR="00321DD9" w:rsidRPr="00321DD9" w:rsidRDefault="00321DD9" w:rsidP="00D914BE">
      <w:pPr>
        <w:shd w:val="clear" w:color="auto" w:fill="FFFFFF"/>
        <w:spacing w:after="0" w:line="240" w:lineRule="auto"/>
        <w:jc w:val="both"/>
        <w:outlineLvl w:val="4"/>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lastRenderedPageBreak/>
        <w:t xml:space="preserve">      </w:t>
      </w:r>
      <w:r w:rsidRPr="00321DD9">
        <w:rPr>
          <w:rFonts w:ascii="Times New Roman" w:eastAsia="Times New Roman" w:hAnsi="Times New Roman" w:cs="Times New Roman"/>
          <w:bCs/>
          <w:color w:val="000000"/>
          <w:sz w:val="28"/>
          <w:szCs w:val="28"/>
          <w:lang w:val="uk-UA" w:eastAsia="ru-RU"/>
        </w:rPr>
        <w:t>Робота всіх комісій взаємопов’язана і полягає в організації змістового життя , класів через колективні творчі справи.</w:t>
      </w:r>
    </w:p>
    <w:p w:rsidR="00321DD9" w:rsidRDefault="00321DD9" w:rsidP="00D914BE">
      <w:pPr>
        <w:shd w:val="clear" w:color="auto" w:fill="FFFFFF"/>
        <w:spacing w:after="0" w:line="240" w:lineRule="auto"/>
        <w:jc w:val="both"/>
        <w:outlineLvl w:val="4"/>
        <w:rPr>
          <w:rFonts w:ascii="Times New Roman" w:eastAsia="Times New Roman" w:hAnsi="Times New Roman" w:cs="Times New Roman"/>
          <w:bCs/>
          <w:color w:val="000000"/>
          <w:sz w:val="28"/>
          <w:szCs w:val="28"/>
          <w:lang w:val="uk-UA" w:eastAsia="ru-RU"/>
        </w:rPr>
      </w:pPr>
      <w:r w:rsidRPr="00321DD9">
        <w:rPr>
          <w:rFonts w:ascii="Times New Roman" w:eastAsia="Times New Roman" w:hAnsi="Times New Roman" w:cs="Times New Roman"/>
          <w:bCs/>
          <w:color w:val="000000"/>
          <w:sz w:val="28"/>
          <w:szCs w:val="28"/>
          <w:lang w:val="uk-UA" w:eastAsia="ru-RU"/>
        </w:rPr>
        <w:t xml:space="preserve">Самоврядування дає широке поле можливостей для самореалізації, надає можливість проявити себе в конкретній справі, формує життєві компетентності вихованців, які допоможуть їм адаптуватися у самостійному житті. </w:t>
      </w:r>
    </w:p>
    <w:p w:rsidR="00321DD9" w:rsidRPr="00321DD9" w:rsidRDefault="00321DD9" w:rsidP="00D914BE">
      <w:pPr>
        <w:shd w:val="clear" w:color="auto" w:fill="FFFFFF"/>
        <w:spacing w:after="0" w:line="240" w:lineRule="auto"/>
        <w:jc w:val="both"/>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uk-UA" w:eastAsia="ru-RU"/>
        </w:rPr>
        <w:t xml:space="preserve">       </w:t>
      </w:r>
      <w:r w:rsidRPr="00321DD9">
        <w:rPr>
          <w:rFonts w:ascii="Times New Roman" w:eastAsia="Times New Roman" w:hAnsi="Times New Roman" w:cs="Times New Roman"/>
          <w:bCs/>
          <w:color w:val="000000"/>
          <w:sz w:val="28"/>
          <w:szCs w:val="28"/>
          <w:lang w:eastAsia="ru-RU"/>
        </w:rPr>
        <w:t>Результати роботи учнівського самоврядування підтверджують, що діти – учасники життя, а не сторонні спостерігачі. Школярі відчувають відповідальність за рішення, яке приймають, усвідомлюють свою участь у вирішенні важливих справ громадського життя, що є основою для активної позиції у самостійному житті.</w:t>
      </w:r>
    </w:p>
    <w:p w:rsidR="00321DD9" w:rsidRPr="00321DD9" w:rsidRDefault="00321DD9" w:rsidP="00D914BE">
      <w:pPr>
        <w:spacing w:after="160" w:line="240" w:lineRule="auto"/>
        <w:rPr>
          <w:rFonts w:ascii="Times New Roman" w:eastAsia="Calibri" w:hAnsi="Times New Roman" w:cs="Times New Roman"/>
          <w:color w:val="000000"/>
          <w:sz w:val="28"/>
          <w:szCs w:val="28"/>
        </w:rPr>
      </w:pPr>
    </w:p>
    <w:p w:rsidR="00A31E48" w:rsidRDefault="00A31E48" w:rsidP="000110DF">
      <w:pPr>
        <w:spacing w:line="240" w:lineRule="auto"/>
        <w:jc w:val="center"/>
        <w:rPr>
          <w:rFonts w:ascii="Times New Roman" w:eastAsia="Times New Roman" w:hAnsi="Times New Roman" w:cs="Times New Roman"/>
          <w:b/>
          <w:sz w:val="40"/>
          <w:szCs w:val="40"/>
          <w:lang w:val="uk-UA" w:eastAsia="uk-UA"/>
        </w:rPr>
      </w:pPr>
      <w:bookmarkStart w:id="14" w:name="_Toc54780908"/>
    </w:p>
    <w:p w:rsidR="00A31E48" w:rsidRDefault="00A31E48" w:rsidP="000110DF">
      <w:pPr>
        <w:spacing w:line="240" w:lineRule="auto"/>
        <w:jc w:val="center"/>
        <w:rPr>
          <w:rFonts w:ascii="Times New Roman" w:eastAsia="Times New Roman" w:hAnsi="Times New Roman" w:cs="Times New Roman"/>
          <w:b/>
          <w:sz w:val="40"/>
          <w:szCs w:val="40"/>
          <w:lang w:val="uk-UA" w:eastAsia="uk-UA"/>
        </w:rPr>
      </w:pPr>
    </w:p>
    <w:p w:rsidR="00E87AE0" w:rsidRDefault="00E87AE0" w:rsidP="000110DF">
      <w:pPr>
        <w:spacing w:line="240" w:lineRule="auto"/>
        <w:jc w:val="center"/>
        <w:rPr>
          <w:rFonts w:ascii="Times New Roman" w:eastAsia="Times New Roman" w:hAnsi="Times New Roman" w:cs="Times New Roman"/>
          <w:b/>
          <w:sz w:val="40"/>
          <w:szCs w:val="40"/>
          <w:lang w:val="uk-UA" w:eastAsia="uk-UA"/>
        </w:rPr>
      </w:pPr>
    </w:p>
    <w:p w:rsidR="00E87AE0" w:rsidRDefault="00E87AE0" w:rsidP="000110DF">
      <w:pPr>
        <w:spacing w:line="240" w:lineRule="auto"/>
        <w:jc w:val="center"/>
        <w:rPr>
          <w:rFonts w:ascii="Times New Roman" w:eastAsia="Times New Roman" w:hAnsi="Times New Roman" w:cs="Times New Roman"/>
          <w:b/>
          <w:sz w:val="40"/>
          <w:szCs w:val="40"/>
          <w:lang w:val="uk-UA" w:eastAsia="uk-UA"/>
        </w:rPr>
      </w:pPr>
    </w:p>
    <w:p w:rsidR="00E87AE0" w:rsidRDefault="00E87AE0" w:rsidP="000110DF">
      <w:pPr>
        <w:spacing w:line="240" w:lineRule="auto"/>
        <w:jc w:val="center"/>
        <w:rPr>
          <w:rFonts w:ascii="Times New Roman" w:eastAsia="Times New Roman" w:hAnsi="Times New Roman" w:cs="Times New Roman"/>
          <w:b/>
          <w:sz w:val="40"/>
          <w:szCs w:val="40"/>
          <w:lang w:val="uk-UA" w:eastAsia="uk-UA"/>
        </w:rPr>
      </w:pPr>
    </w:p>
    <w:p w:rsidR="00E87AE0" w:rsidRDefault="00E87AE0" w:rsidP="000110DF">
      <w:pPr>
        <w:spacing w:line="240" w:lineRule="auto"/>
        <w:jc w:val="center"/>
        <w:rPr>
          <w:rFonts w:ascii="Times New Roman" w:eastAsia="Times New Roman" w:hAnsi="Times New Roman" w:cs="Times New Roman"/>
          <w:b/>
          <w:sz w:val="40"/>
          <w:szCs w:val="40"/>
          <w:lang w:val="uk-UA" w:eastAsia="uk-UA"/>
        </w:rPr>
      </w:pPr>
    </w:p>
    <w:p w:rsidR="000110DF" w:rsidRPr="00D914BE" w:rsidRDefault="000110DF" w:rsidP="000110DF">
      <w:pPr>
        <w:spacing w:line="240" w:lineRule="auto"/>
        <w:jc w:val="center"/>
        <w:rPr>
          <w:rFonts w:ascii="Times New Roman" w:hAnsi="Times New Roman" w:cs="Times New Roman"/>
          <w:sz w:val="40"/>
          <w:szCs w:val="40"/>
          <w:lang w:val="uk-UA"/>
        </w:rPr>
      </w:pPr>
      <w:r w:rsidRPr="00D914BE">
        <w:rPr>
          <w:rFonts w:ascii="Times New Roman" w:eastAsia="Times New Roman" w:hAnsi="Times New Roman" w:cs="Times New Roman"/>
          <w:b/>
          <w:sz w:val="40"/>
          <w:szCs w:val="40"/>
          <w:lang w:val="uk-UA" w:eastAsia="uk-UA"/>
        </w:rPr>
        <w:t xml:space="preserve">Аналіз роботи медичної сестри </w:t>
      </w:r>
    </w:p>
    <w:p w:rsidR="000110DF" w:rsidRPr="000110DF" w:rsidRDefault="000110DF" w:rsidP="00A31E48">
      <w:pPr>
        <w:shd w:val="clear" w:color="auto" w:fill="FFFFFF"/>
        <w:spacing w:after="0" w:line="240" w:lineRule="auto"/>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      Постановою КМУ № 1318 від 08.12.2009 «Про затвердження порядку здійснення медичного обслуговування учнів загальноосвітніх навчальних закладів», спільного наказу МОЗ України та МОН України вiд 20.07.2009 р. № 518, 674 «Про забезпечення медико-педагогiчного контролю за фiзичним вихованням учнiв у загальноосвітніх навчальних закладах» та з метою вивчення стану здоров’я дітей, запобігання захворювань учнів, передбачено проведення щорічного профілактичного медичного огляду школярів.</w:t>
      </w:r>
    </w:p>
    <w:p w:rsidR="000110DF" w:rsidRPr="000110DF" w:rsidRDefault="00A31E48" w:rsidP="00A31E48">
      <w:pPr>
        <w:shd w:val="clear" w:color="auto" w:fill="FFFFFF"/>
        <w:spacing w:after="0" w:line="240" w:lineRule="auto"/>
        <w:ind w:firstLine="426"/>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w:t>
      </w:r>
      <w:r w:rsidR="000110DF" w:rsidRPr="000110DF">
        <w:rPr>
          <w:rFonts w:ascii="Times New Roman" w:eastAsia="Times New Roman" w:hAnsi="Times New Roman" w:cs="Times New Roman"/>
          <w:sz w:val="28"/>
          <w:szCs w:val="28"/>
          <w:lang w:val="uk-UA" w:eastAsia="uk-UA"/>
        </w:rPr>
        <w:t>Медичне обслуговування учнів та працівників школи організовано відповідно до нормативно-правової бази.</w:t>
      </w:r>
    </w:p>
    <w:p w:rsidR="000110DF" w:rsidRPr="000110DF" w:rsidRDefault="000110DF" w:rsidP="00A31E48">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lastRenderedPageBreak/>
        <w:t>Медичні профілактичні огляди учнів школи щороку проводяться медичними працівниками Вашківецької міської амбулаторії ЗПСМ у присутності батьків. Медичний огляд учнів 1 – 4 кл. проводиться сімейними лікарями.</w:t>
      </w:r>
    </w:p>
    <w:p w:rsidR="000110DF" w:rsidRPr="000110DF" w:rsidRDefault="000110DF" w:rsidP="00A31E48">
      <w:pPr>
        <w:shd w:val="clear" w:color="auto" w:fill="FFFFFF"/>
        <w:spacing w:after="0" w:line="240" w:lineRule="auto"/>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 xml:space="preserve"> Учні 5 – 9 кл. пройшли поглиблений медичний огляд лікарями – спеціалістами: ЛОР, окуліст, стоматолог, хірург, педіатр, терапевт. Довідку лікувально – профілактичного огляду батьки або особи, які їх замінюють, надають медичному працівнику школи. Медична сестра на підставі довідок про стан здоров’я здійснює розподіл учнів на групи для занять фізичною культурою. Інформація про стан здоров’я дітей занесена в медичні картки учнів. За результатами такого огляду оформлено листи здоров’я всіх класів, які вклеєно до класних журналів.</w:t>
      </w:r>
    </w:p>
    <w:p w:rsidR="000110DF" w:rsidRPr="000110DF" w:rsidRDefault="000110DF" w:rsidP="00A31E48">
      <w:pPr>
        <w:shd w:val="clear" w:color="auto" w:fill="FFFFFF"/>
        <w:spacing w:after="0" w:line="240" w:lineRule="auto"/>
        <w:ind w:left="1" w:firstLine="566"/>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Медичне обслуговування працівників школи проводяться щорічно та своєчасно. Адміністрація школи тримає на контролі своєчасність проходження медичних оглядів, періодичність флюорографічного обстеження працівниками школи. Працівники їдальні проходять медичні огляди двічі на рік. Кожний працівник навчального закладу має санітарну книжку, затвердженого зразка. Результати медичних оглядів внесено до Журналу реєстрації медичних карток, які зберігаються у медичної сестри.</w:t>
      </w:r>
    </w:p>
    <w:p w:rsidR="000110DF" w:rsidRPr="000110DF" w:rsidRDefault="000110DF" w:rsidP="00A31E48">
      <w:pPr>
        <w:shd w:val="clear" w:color="auto" w:fill="FFFFFF"/>
        <w:spacing w:after="0" w:line="240" w:lineRule="auto"/>
        <w:ind w:left="1" w:firstLine="566"/>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Для якісного медичного забезпечення учнів та вчителів у закладі обладнаний медичний кабінет. Шкільною медичною сестрою  Шапка Ж. І. проводяться медичні огляди учнів школи на педикульоз, коросту, учні проходять щеплення (за згодою батьків), обов’язкові медичні огляди згідно встановленого графіка. Інформація про передбачуване медичне обслуговування учнів та його результати доводяться до педагогічних працівників та батьків.</w:t>
      </w:r>
    </w:p>
    <w:p w:rsidR="000110DF" w:rsidRPr="000110DF" w:rsidRDefault="000110DF" w:rsidP="00A31E48">
      <w:pPr>
        <w:shd w:val="clear" w:color="auto" w:fill="FFFFFF"/>
        <w:spacing w:after="0" w:line="240" w:lineRule="auto"/>
        <w:ind w:left="1" w:firstLine="566"/>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w:t>
      </w:r>
    </w:p>
    <w:p w:rsidR="000110DF" w:rsidRPr="000110DF" w:rsidRDefault="000110DF" w:rsidP="00A31E48">
      <w:pPr>
        <w:shd w:val="clear" w:color="auto" w:fill="FFFFFF"/>
        <w:spacing w:after="0" w:line="240" w:lineRule="auto"/>
        <w:ind w:left="1" w:firstLine="566"/>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Узагальнена інформація про результати   медичних профілактичних оглядів те загальний стан здоров’я учнів навчального закладу щороку доводиться до відома педагогічного колективу, батьків.</w:t>
      </w:r>
    </w:p>
    <w:p w:rsidR="000110DF" w:rsidRPr="000110DF" w:rsidRDefault="000110DF" w:rsidP="00A31E48">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З метою організації безпечних умов навчання, забезпечення санітарного та епідемічного благополуччя дітей у школі питання обов’язкових профілактичних медичних оглядів та профілактичних щеплень знаходяться на постійному контролі адміністрації;  розглядається на нарадах при директорові, педагогічних радах, батьківських зборах; батьки письмово проінформовані про необхідність проходження їх дитиною медичного огляду за місцем спостереження та надання довідки про результати огляду в навчальний закладна початку навчального року. У разі відсутності довідки учні не допускаються до навантажень на уроках фізичної культури та не атестовані з цього предмету. Всі учні за графіком, за згодою батьків, пройшли вікові обстеження, щеплення, здали аналізи. </w:t>
      </w:r>
    </w:p>
    <w:p w:rsidR="000110DF" w:rsidRPr="000110DF" w:rsidRDefault="000110DF" w:rsidP="00A31E48">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lastRenderedPageBreak/>
        <w:t>Посилено медико – педагогічний контроль за проведенням занять фізичної культури, забезпечується використання технологій і методик, які оберігають, підтримують і розвивають здоров’я дітей. Медико – педагогічний контроль здійснюється медичною сестрою Шапкою Ж. І. (зміст і методи проведення уроків фізичної культури, відповідність фізичного навантаження функціональним можливостям учнів); та педагогічними працівниками: директором школи  Гуйванюк Л.М.(адміністративне інспектування), заступником директора з НВР Савчук Н.І. (методичне інспектування), класними керівниками 1 – 9 класів (відвідування учнями уроків, дисциплінованість, успішність учнів).</w:t>
      </w:r>
    </w:p>
    <w:p w:rsidR="000110DF" w:rsidRPr="000110DF" w:rsidRDefault="000110DF" w:rsidP="00A31E48">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Питання ефективності організації шкільного фізичного виховання розглядається на нарадах при директорові, педагогічних радах. У зоні особливої уваги педагогічного колективу знаходяться учні, що за станом здоров’я мають відхилення постійного чи тимчасового характеру.    </w:t>
      </w:r>
    </w:p>
    <w:p w:rsidR="000110DF" w:rsidRPr="000110DF" w:rsidRDefault="000110DF" w:rsidP="00A31E48">
      <w:pPr>
        <w:shd w:val="clear" w:color="auto" w:fill="FFFFFF"/>
        <w:spacing w:after="0" w:line="240" w:lineRule="auto"/>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b/>
          <w:bCs/>
          <w:sz w:val="28"/>
          <w:szCs w:val="28"/>
          <w:lang w:val="uk-UA" w:eastAsia="uk-UA"/>
        </w:rPr>
        <w:t>1. Стан ведення документації щодо медичного  обслуговування працівників та учнів.</w:t>
      </w:r>
    </w:p>
    <w:p w:rsidR="000110DF" w:rsidRPr="000110DF" w:rsidRDefault="000110DF" w:rsidP="00A31E48">
      <w:pPr>
        <w:shd w:val="clear" w:color="auto" w:fill="FFFFFF"/>
        <w:spacing w:after="0" w:line="240" w:lineRule="auto"/>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Шкільною медичною сестрою Шапка Ж. І. ведеться відповідна документація державною мовою. Форма  Журналів приведена до відповідних нормативних  вимог. Усі журнали пронумеровані, прошиті та скріплені печаткою та підписом директора школи.  В наявності:</w:t>
      </w:r>
    </w:p>
    <w:p w:rsidR="000110DF" w:rsidRPr="000110DF" w:rsidRDefault="000110DF" w:rsidP="000110DF">
      <w:pPr>
        <w:numPr>
          <w:ilvl w:val="0"/>
          <w:numId w:val="20"/>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Індивідуальні медичні картки дітей ( формами № 026/у 63);</w:t>
      </w:r>
    </w:p>
    <w:p w:rsidR="000110DF" w:rsidRPr="000110DF" w:rsidRDefault="000110DF" w:rsidP="000110DF">
      <w:pPr>
        <w:numPr>
          <w:ilvl w:val="0"/>
          <w:numId w:val="20"/>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Особисті медичні книжки працівників;</w:t>
      </w:r>
    </w:p>
    <w:p w:rsidR="000110DF" w:rsidRPr="000110DF" w:rsidRDefault="000110DF" w:rsidP="000110DF">
      <w:pPr>
        <w:numPr>
          <w:ilvl w:val="0"/>
          <w:numId w:val="20"/>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Журнал «Д – обліку;</w:t>
      </w:r>
    </w:p>
    <w:p w:rsidR="000110DF" w:rsidRPr="000110DF" w:rsidRDefault="000110DF" w:rsidP="000110DF">
      <w:pPr>
        <w:numPr>
          <w:ilvl w:val="0"/>
          <w:numId w:val="20"/>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Журнал амбулаторного прийому хворих;</w:t>
      </w:r>
    </w:p>
    <w:p w:rsidR="000110DF" w:rsidRPr="000110DF" w:rsidRDefault="000110DF" w:rsidP="000110DF">
      <w:pPr>
        <w:numPr>
          <w:ilvl w:val="0"/>
          <w:numId w:val="20"/>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Журнал огляду на педикульоз і шкірні захворювання;</w:t>
      </w:r>
    </w:p>
    <w:p w:rsidR="000110DF" w:rsidRPr="000110DF" w:rsidRDefault="000110DF" w:rsidP="000110DF">
      <w:pPr>
        <w:numPr>
          <w:ilvl w:val="0"/>
          <w:numId w:val="20"/>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Журнал обліку інфекційних захворювань;</w:t>
      </w:r>
    </w:p>
    <w:p w:rsidR="000110DF" w:rsidRPr="000110DF" w:rsidRDefault="000110DF" w:rsidP="000110DF">
      <w:pPr>
        <w:numPr>
          <w:ilvl w:val="0"/>
          <w:numId w:val="20"/>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Журнал обліку проведення профілактичних щеплень;</w:t>
      </w:r>
    </w:p>
    <w:p w:rsidR="000110DF" w:rsidRPr="000110DF" w:rsidRDefault="000110DF" w:rsidP="000110DF">
      <w:pPr>
        <w:numPr>
          <w:ilvl w:val="0"/>
          <w:numId w:val="20"/>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Журнал реєстрації дітей, які направлені на консультацію до спеціалістів;</w:t>
      </w:r>
    </w:p>
    <w:p w:rsidR="000110DF" w:rsidRPr="000110DF" w:rsidRDefault="000110DF" w:rsidP="000110DF">
      <w:pPr>
        <w:numPr>
          <w:ilvl w:val="0"/>
          <w:numId w:val="20"/>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Журнал обліку медично – педагогічного контролю за фізичним вихованням учнів;</w:t>
      </w:r>
    </w:p>
    <w:p w:rsidR="000110DF" w:rsidRPr="000110DF" w:rsidRDefault="000110DF" w:rsidP="000110DF">
      <w:pPr>
        <w:numPr>
          <w:ilvl w:val="0"/>
          <w:numId w:val="20"/>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Журнал реєстрації дітей з виявленою глистяної інвазії;</w:t>
      </w:r>
    </w:p>
    <w:p w:rsidR="000110DF" w:rsidRPr="000110DF" w:rsidRDefault="000110DF" w:rsidP="000110DF">
      <w:pPr>
        <w:numPr>
          <w:ilvl w:val="0"/>
          <w:numId w:val="20"/>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Журнал проведення діагностики туберкульозу;</w:t>
      </w:r>
    </w:p>
    <w:p w:rsidR="000110DF" w:rsidRPr="000110DF" w:rsidRDefault="000110DF" w:rsidP="000110DF">
      <w:pPr>
        <w:numPr>
          <w:ilvl w:val="0"/>
          <w:numId w:val="20"/>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Журнал санітарно – просвітницької роботи з техничним персоналом;</w:t>
      </w:r>
    </w:p>
    <w:p w:rsidR="000110DF" w:rsidRPr="000110DF" w:rsidRDefault="000110DF" w:rsidP="000110DF">
      <w:pPr>
        <w:numPr>
          <w:ilvl w:val="0"/>
          <w:numId w:val="21"/>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Журнал проведення санітарно – просвітницької роботи;</w:t>
      </w:r>
    </w:p>
    <w:p w:rsidR="000110DF" w:rsidRPr="000110DF" w:rsidRDefault="000110DF" w:rsidP="000110DF">
      <w:pPr>
        <w:numPr>
          <w:ilvl w:val="0"/>
          <w:numId w:val="21"/>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Журнал обліку дезінфікуючих засобів;</w:t>
      </w:r>
    </w:p>
    <w:p w:rsidR="000110DF" w:rsidRPr="000110DF" w:rsidRDefault="000110DF" w:rsidP="000110DF">
      <w:pPr>
        <w:numPr>
          <w:ilvl w:val="0"/>
          <w:numId w:val="21"/>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Журнал проведення генеральних прибирань;</w:t>
      </w:r>
    </w:p>
    <w:p w:rsidR="000110DF" w:rsidRPr="000110DF" w:rsidRDefault="000110DF" w:rsidP="000110DF">
      <w:pPr>
        <w:numPr>
          <w:ilvl w:val="0"/>
          <w:numId w:val="21"/>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Журнал реєстрації мікротравм, що сталися у школі з учасниками навчально – виховного процесу.</w:t>
      </w:r>
    </w:p>
    <w:p w:rsidR="00A31E48" w:rsidRDefault="000110DF" w:rsidP="00A31E48">
      <w:pPr>
        <w:shd w:val="clear" w:color="auto" w:fill="FFFFFF"/>
        <w:spacing w:after="0" w:line="240" w:lineRule="auto"/>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b/>
          <w:bCs/>
          <w:sz w:val="28"/>
          <w:szCs w:val="28"/>
          <w:lang w:val="uk-UA" w:eastAsia="uk-UA"/>
        </w:rPr>
        <w:lastRenderedPageBreak/>
        <w:t>2. Стан та обладнання медичного кабінету.</w:t>
      </w:r>
    </w:p>
    <w:p w:rsidR="000110DF" w:rsidRPr="000110DF" w:rsidRDefault="000110DF" w:rsidP="00A31E48">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Для здійснення якісної організації медичного обслуговування учнів у школі функціонує медичний кабінет. Працює медична сестра Шапка Ж. І (1 ставка).</w:t>
      </w:r>
    </w:p>
    <w:p w:rsidR="000110DF" w:rsidRPr="000110DF" w:rsidRDefault="000110DF" w:rsidP="000110DF">
      <w:p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 xml:space="preserve"> Обладнання:</w:t>
      </w:r>
    </w:p>
    <w:p w:rsidR="000110DF" w:rsidRPr="000110DF" w:rsidRDefault="000110DF" w:rsidP="000110DF">
      <w:pPr>
        <w:numPr>
          <w:ilvl w:val="0"/>
          <w:numId w:val="22"/>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таблиця для визначення зору,</w:t>
      </w:r>
    </w:p>
    <w:p w:rsidR="000110DF" w:rsidRPr="000110DF" w:rsidRDefault="000110DF" w:rsidP="000110DF">
      <w:pPr>
        <w:numPr>
          <w:ilvl w:val="0"/>
          <w:numId w:val="22"/>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кушетка, столи, стільці, медична шафа канцелярська (для зберігання документації), шафа аптечна (для зберігання медикаментів)</w:t>
      </w:r>
    </w:p>
    <w:p w:rsidR="000110DF" w:rsidRPr="000110DF" w:rsidRDefault="000110DF" w:rsidP="000110DF">
      <w:pPr>
        <w:numPr>
          <w:ilvl w:val="0"/>
          <w:numId w:val="23"/>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ліки необхідні для надання невідкладної допомоги</w:t>
      </w:r>
    </w:p>
    <w:p w:rsidR="000110DF" w:rsidRPr="000110DF" w:rsidRDefault="000110DF" w:rsidP="000110DF">
      <w:pPr>
        <w:numPr>
          <w:ilvl w:val="0"/>
          <w:numId w:val="23"/>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тонометр, фонендоскоп, медичні термометр, джгут резиновий</w:t>
      </w:r>
    </w:p>
    <w:p w:rsidR="000110DF" w:rsidRPr="000110DF" w:rsidRDefault="000110DF" w:rsidP="000110DF">
      <w:pPr>
        <w:numPr>
          <w:ilvl w:val="0"/>
          <w:numId w:val="23"/>
        </w:numPr>
        <w:shd w:val="clear" w:color="auto" w:fill="FFFFFF"/>
        <w:spacing w:after="0" w:line="240" w:lineRule="auto"/>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Кабінет забезпечений питною водою, необхідними миючими засобами, паперовими рушниками, одноразовими стаканчиками для пиття води.</w:t>
      </w:r>
    </w:p>
    <w:p w:rsidR="000110DF" w:rsidRPr="000110DF" w:rsidRDefault="000110DF" w:rsidP="00A31E48">
      <w:pPr>
        <w:shd w:val="clear" w:color="auto" w:fill="FFFFFF"/>
        <w:spacing w:after="0" w:line="240" w:lineRule="auto"/>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b/>
          <w:bCs/>
          <w:sz w:val="28"/>
          <w:szCs w:val="28"/>
          <w:lang w:val="uk-UA" w:eastAsia="uk-UA"/>
        </w:rPr>
        <w:t>3. Наявність медичних аптечок у кабінетах підвищеної небезпеки</w:t>
      </w:r>
      <w:r w:rsidRPr="000110DF">
        <w:rPr>
          <w:rFonts w:ascii="Times New Roman" w:eastAsia="Times New Roman" w:hAnsi="Times New Roman" w:cs="Times New Roman"/>
          <w:sz w:val="28"/>
          <w:szCs w:val="28"/>
          <w:lang w:val="uk-UA" w:eastAsia="uk-UA"/>
        </w:rPr>
        <w:t>.</w:t>
      </w:r>
    </w:p>
    <w:p w:rsidR="000110DF" w:rsidRPr="000110DF" w:rsidRDefault="000110DF" w:rsidP="00A31E48">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У кабінетах підвищеної небезпеки: хімії, фізики, фізичної культури та трудового навчання є  аптечки та перелік ліків для використання у долікарській допомозі. Перелік ліків затверджено директором школи, погоджено з медичною сестрою, ознайомлено вчителя. За належний стан аптечки, за наявність медикаментів, перевʼязувальних засобів та дотримання термінів придатності відповідають вчителя – предметними. Контроль за станом аптечки здійснює медична сестра.</w:t>
      </w:r>
    </w:p>
    <w:p w:rsidR="000110DF" w:rsidRPr="000110DF" w:rsidRDefault="000110DF" w:rsidP="00A31E48">
      <w:pPr>
        <w:shd w:val="clear" w:color="auto" w:fill="FFFFFF"/>
        <w:spacing w:after="0" w:line="240" w:lineRule="auto"/>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b/>
          <w:bCs/>
          <w:sz w:val="28"/>
          <w:szCs w:val="28"/>
          <w:lang w:val="uk-UA" w:eastAsia="uk-UA"/>
        </w:rPr>
        <w:t>4. Стан санітарно- просвітницької роботи.</w:t>
      </w:r>
    </w:p>
    <w:p w:rsidR="000110DF" w:rsidRPr="000110DF" w:rsidRDefault="000110DF" w:rsidP="00A31E48">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Пріоритетним завданням нашої школи є виховання людини в дусі відповідального ставлення до власного здоров’я і здоров’я оточуючих як до найвищої індивідуальної і суспільної цінності. Це здійснюється шляхом повноцінного медичного обслуговування, проведення санітарно-просвітницької роботи.</w:t>
      </w:r>
    </w:p>
    <w:p w:rsidR="000110DF" w:rsidRPr="000110DF" w:rsidRDefault="000110DF" w:rsidP="00A31E48">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Забезпечення формування здорового способу життя у дітей розробляється шляхом комплексного вирішення педагогічних, медичних і соціальних питань,  а також з урахуванням індивідуальних особливостей розвитку дитини різних вікових категорій.</w:t>
      </w:r>
    </w:p>
    <w:p w:rsidR="000110DF" w:rsidRPr="000110DF" w:rsidRDefault="000110DF" w:rsidP="00A31E48">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В системі роботи школи розробляється і планомірно впроваджуються заходи по формуванню здорового способу життя серед учнів. У школі проводяться бесіди, які освітлюють найбільш актуальні проблеми, пов’язані зі станом здоров’я школярів: з профілактики шкідливих звичок, профілактики інфекційних захворювань, гігієни тіла. Для профілактичних бесід  залучаються  спеціалісти Вашківецької міської амбулаторії ЗПСМ. Класними керівниками 1-9 класу були проведені профілактико – роз’яснювальні бесіди з учнями про поведінку під час розповсюдження хвороби. У класних кімнатах, коридорах та рекреаціях школи утеплення вікна, вхідні двері.</w:t>
      </w:r>
    </w:p>
    <w:p w:rsidR="000110DF" w:rsidRPr="000110DF" w:rsidRDefault="000110DF" w:rsidP="00A31E48">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lastRenderedPageBreak/>
        <w:t>З метою профілактики терапевтичних захворювань класними керівниками проводилась робота щодо організації раціонального, збалансованого гарячого харчування; з метою профілактики захворювань зору та опорно-рухового апарату перед початком 1-го уроку учні 1-4 класів проводять фіззарядку, на кожному уроці  в 1-9 класах учителями – предметниками проводяться фізичні хвилини за відповідним комплексом вправ.</w:t>
      </w:r>
    </w:p>
    <w:p w:rsidR="000110DF" w:rsidRPr="000110DF" w:rsidRDefault="000110DF" w:rsidP="00A31E48">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З метою профілактики шлунково – кишкових інфекцій, харчових отруєнь, викликаних вживанням дикорослих грибів, рослин, неякісної води чи продуктів харчування, вірусних інфекцій, педикульозу випускаються бюлетені, проводяться тематичні диктанти, бесіди, зустрічі з лікарями. Щорічно у школі проводяться День здоров’я, Тижні безпеки життєдіяльності, профілактичні заходи «Увага! Діти на дорозі!», акції «Стоп насильству», «Скажемо СНІДу – Ні!»</w:t>
      </w:r>
    </w:p>
    <w:p w:rsidR="000110DF" w:rsidRPr="000110DF" w:rsidRDefault="000110DF" w:rsidP="00A31E48">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Запрошуються фахівці з різних методичних установ, волонтерських  рухів, спеціалісти медичних служб.</w:t>
      </w:r>
    </w:p>
    <w:p w:rsidR="000110DF" w:rsidRPr="000110DF" w:rsidRDefault="000110DF" w:rsidP="00A31E48">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Особлива увага приділяється дотриманню санітарно – гігієнічних норм забезпечення навчально – виховного процесу в початковій школі.</w:t>
      </w:r>
    </w:p>
    <w:p w:rsidR="000110DF" w:rsidRPr="000110DF" w:rsidRDefault="000110DF" w:rsidP="00A31E48">
      <w:pPr>
        <w:shd w:val="clear" w:color="auto" w:fill="FFFFFF"/>
        <w:spacing w:after="0" w:line="240" w:lineRule="auto"/>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      Режим роботи початкової школи відповідає нормативно – правовим актам, а також актам санітарно – епідеміологічної служби.</w:t>
      </w:r>
    </w:p>
    <w:p w:rsidR="000110DF" w:rsidRPr="000110DF" w:rsidRDefault="000110DF" w:rsidP="00A31E48">
      <w:pPr>
        <w:shd w:val="clear" w:color="auto" w:fill="FFFFFF"/>
        <w:spacing w:after="0" w:line="240" w:lineRule="auto"/>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      На основі Типових навчальних планів складається розклад уроків, що погоджується з районною СЕС. Санітарний стан приміщень відповідає вимогам. Адміністрацією школи здійснюється регулярний контроль за температурним, світловим та повітряним режимом під час проведення занять. Усі бажаючі мають можливість харчуватися у шкільній їдальні.</w:t>
      </w:r>
    </w:p>
    <w:p w:rsidR="000110DF" w:rsidRPr="000110DF" w:rsidRDefault="000110DF" w:rsidP="00A31E48">
      <w:pPr>
        <w:keepNext/>
        <w:keepLines/>
        <w:spacing w:before="40" w:after="0" w:line="240" w:lineRule="auto"/>
        <w:jc w:val="both"/>
        <w:outlineLvl w:val="1"/>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 xml:space="preserve">     </w:t>
      </w:r>
    </w:p>
    <w:p w:rsidR="000110DF" w:rsidRPr="000110DF" w:rsidRDefault="000110DF" w:rsidP="000110DF">
      <w:pPr>
        <w:rPr>
          <w:rFonts w:ascii="Times New Roman" w:hAnsi="Times New Roman" w:cs="Times New Roman"/>
          <w:sz w:val="28"/>
          <w:szCs w:val="28"/>
          <w:lang w:val="uk-UA"/>
        </w:rPr>
      </w:pPr>
    </w:p>
    <w:p w:rsidR="0003753D" w:rsidRPr="000110DF" w:rsidRDefault="0003753D" w:rsidP="008153B7">
      <w:pPr>
        <w:keepNext/>
        <w:keepLines/>
        <w:spacing w:before="40" w:after="0" w:line="240" w:lineRule="auto"/>
        <w:jc w:val="center"/>
        <w:outlineLvl w:val="1"/>
        <w:rPr>
          <w:rFonts w:ascii="Times New Roman" w:eastAsiaTheme="majorEastAsia" w:hAnsi="Times New Roman" w:cs="Times New Roman"/>
          <w:b/>
          <w:i/>
          <w:noProof/>
          <w:color w:val="FF0000"/>
          <w:sz w:val="32"/>
          <w:szCs w:val="32"/>
          <w:lang w:val="uk-UA"/>
        </w:rPr>
      </w:pPr>
      <w:bookmarkStart w:id="15" w:name="_Toc54779242"/>
      <w:bookmarkStart w:id="16" w:name="_Toc54782820"/>
      <w:bookmarkStart w:id="17" w:name="_Toc54780909"/>
      <w:bookmarkEnd w:id="14"/>
      <w:r w:rsidRPr="00A31E48">
        <w:rPr>
          <w:rFonts w:ascii="Times New Roman" w:eastAsiaTheme="majorEastAsia" w:hAnsi="Times New Roman" w:cs="Times New Roman"/>
          <w:b/>
          <w:noProof/>
          <w:sz w:val="40"/>
          <w:szCs w:val="40"/>
          <w:lang w:val="uk-UA"/>
        </w:rPr>
        <w:t>Аналіз матеріально-технічної бази та фінансово-господарської діяльності навчального закладу</w:t>
      </w:r>
      <w:bookmarkEnd w:id="15"/>
      <w:bookmarkEnd w:id="16"/>
      <w:bookmarkEnd w:id="17"/>
    </w:p>
    <w:p w:rsidR="0003753D" w:rsidRPr="00A31E48" w:rsidRDefault="0003753D" w:rsidP="0003753D">
      <w:pPr>
        <w:spacing w:after="0" w:line="240" w:lineRule="auto"/>
        <w:jc w:val="both"/>
        <w:rPr>
          <w:rFonts w:ascii="Times New Roman" w:eastAsia="等?" w:hAnsi="Times New Roman" w:cs="Times New Roman"/>
          <w:noProof/>
          <w:color w:val="000000" w:themeColor="text1"/>
          <w:sz w:val="28"/>
          <w:szCs w:val="28"/>
          <w:lang w:val="uk-UA"/>
        </w:rPr>
      </w:pPr>
      <w:r w:rsidRPr="00450E5B">
        <w:rPr>
          <w:rFonts w:ascii="Times New Roman" w:eastAsia="等?" w:hAnsi="Times New Roman" w:cs="Times New Roman"/>
          <w:i/>
          <w:noProof/>
          <w:color w:val="000000" w:themeColor="text1"/>
          <w:sz w:val="28"/>
          <w:szCs w:val="28"/>
          <w:lang w:val="uk-UA"/>
        </w:rPr>
        <w:t xml:space="preserve">            </w:t>
      </w:r>
      <w:r w:rsidRPr="00A31E48">
        <w:rPr>
          <w:rFonts w:ascii="Times New Roman" w:eastAsia="等?" w:hAnsi="Times New Roman" w:cs="Times New Roman"/>
          <w:noProof/>
          <w:color w:val="000000" w:themeColor="text1"/>
          <w:sz w:val="28"/>
          <w:szCs w:val="28"/>
          <w:lang w:val="uk-UA"/>
        </w:rPr>
        <w:t>Упродовж останніх років приділяється багато уваги створенню сприятливих санітарно-гігієнічних умов навчання і праці. Силами адміністрації, педагогів, робітників адміністративно-господарської частини, батьків, депутатів різних гілок влади, спонсорів та самих гімназистів приміщення та територія закладу підтримуються в належному санітарно-гігієнічному стані, відрізняється чистотою та охайністю. Своєчасно проводяться поточні ремонти.</w:t>
      </w:r>
    </w:p>
    <w:p w:rsidR="0003753D" w:rsidRPr="00A31E48" w:rsidRDefault="0003753D" w:rsidP="0003753D">
      <w:p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b/>
          <w:noProof/>
          <w:color w:val="000000" w:themeColor="text1"/>
          <w:sz w:val="28"/>
          <w:szCs w:val="28"/>
          <w:lang w:val="uk-UA"/>
        </w:rPr>
        <w:t xml:space="preserve">З </w:t>
      </w:r>
      <w:r w:rsidRPr="00A31E48">
        <w:rPr>
          <w:rFonts w:ascii="Times New Roman" w:eastAsia="等?" w:hAnsi="Times New Roman" w:cs="Times New Roman"/>
          <w:noProof/>
          <w:color w:val="000000" w:themeColor="text1"/>
          <w:sz w:val="28"/>
          <w:szCs w:val="28"/>
          <w:lang w:val="uk-UA"/>
        </w:rPr>
        <w:t>метою підготовки до 2020/2021 навчального року за батьківські кошти:</w:t>
      </w:r>
    </w:p>
    <w:p w:rsidR="0003753D" w:rsidRPr="00A31E48" w:rsidRDefault="0003753D" w:rsidP="0003753D">
      <w:pPr>
        <w:numPr>
          <w:ilvl w:val="0"/>
          <w:numId w:val="14"/>
        </w:num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придбано туї та декоративні кущі;</w:t>
      </w:r>
    </w:p>
    <w:p w:rsidR="0003753D" w:rsidRPr="00A31E48" w:rsidRDefault="0003753D" w:rsidP="0003753D">
      <w:pPr>
        <w:numPr>
          <w:ilvl w:val="0"/>
          <w:numId w:val="14"/>
        </w:num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придбано квіти для озеленення клумб;</w:t>
      </w:r>
    </w:p>
    <w:p w:rsidR="0003753D" w:rsidRPr="00A31E48" w:rsidRDefault="0003753D" w:rsidP="0003753D">
      <w:pPr>
        <w:numPr>
          <w:ilvl w:val="0"/>
          <w:numId w:val="14"/>
        </w:num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lastRenderedPageBreak/>
        <w:t>проведено косметичний ремонт частини навчальних аудиторій, які не є закріплені за класами;</w:t>
      </w:r>
    </w:p>
    <w:p w:rsidR="0003753D" w:rsidRPr="00A31E48" w:rsidRDefault="0003753D" w:rsidP="0003753D">
      <w:pPr>
        <w:numPr>
          <w:ilvl w:val="0"/>
          <w:numId w:val="14"/>
        </w:num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організовано та проведено косметичні ремонти навчальних кабінетів (1-11 класів);</w:t>
      </w:r>
    </w:p>
    <w:p w:rsidR="0003753D" w:rsidRPr="00A31E48" w:rsidRDefault="0003753D" w:rsidP="0003753D">
      <w:p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За кошти, виділені на поточний ремонт з кошторису гімназії:</w:t>
      </w:r>
    </w:p>
    <w:p w:rsidR="0003753D" w:rsidRPr="00A31E48" w:rsidRDefault="00A31E48" w:rsidP="0003753D">
      <w:pPr>
        <w:numPr>
          <w:ilvl w:val="0"/>
          <w:numId w:val="14"/>
        </w:numPr>
        <w:spacing w:after="0" w:line="240" w:lineRule="auto"/>
        <w:contextualSpacing/>
        <w:jc w:val="both"/>
        <w:rPr>
          <w:rFonts w:ascii="Times New Roman" w:eastAsia="等?" w:hAnsi="Times New Roman" w:cs="Times New Roman"/>
          <w:noProof/>
          <w:color w:val="000000" w:themeColor="text1"/>
          <w:sz w:val="28"/>
          <w:szCs w:val="28"/>
          <w:lang w:val="uk-UA"/>
        </w:rPr>
      </w:pPr>
      <w:r>
        <w:rPr>
          <w:rFonts w:ascii="Times New Roman" w:eastAsia="等?" w:hAnsi="Times New Roman" w:cs="Times New Roman"/>
          <w:noProof/>
          <w:color w:val="000000" w:themeColor="text1"/>
          <w:sz w:val="28"/>
          <w:szCs w:val="28"/>
          <w:lang w:val="uk-UA"/>
        </w:rPr>
        <w:t>пофарбовано  підлогу</w:t>
      </w:r>
      <w:r w:rsidR="0003753D" w:rsidRPr="00A31E48">
        <w:rPr>
          <w:rFonts w:ascii="Times New Roman" w:eastAsia="等?" w:hAnsi="Times New Roman" w:cs="Times New Roman"/>
          <w:noProof/>
          <w:color w:val="000000" w:themeColor="text1"/>
          <w:sz w:val="28"/>
          <w:szCs w:val="28"/>
          <w:lang w:val="uk-UA"/>
        </w:rPr>
        <w:t xml:space="preserve"> актової зали;</w:t>
      </w:r>
    </w:p>
    <w:p w:rsidR="0003753D" w:rsidRPr="00A31E48" w:rsidRDefault="0003753D" w:rsidP="0003753D">
      <w:pPr>
        <w:numPr>
          <w:ilvl w:val="0"/>
          <w:numId w:val="14"/>
        </w:num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 xml:space="preserve">проведено </w:t>
      </w:r>
      <w:r w:rsidR="000110DF" w:rsidRPr="00A31E48">
        <w:rPr>
          <w:rFonts w:ascii="Times New Roman" w:eastAsia="等?" w:hAnsi="Times New Roman" w:cs="Times New Roman"/>
          <w:noProof/>
          <w:color w:val="000000" w:themeColor="text1"/>
          <w:sz w:val="28"/>
          <w:szCs w:val="28"/>
          <w:lang w:val="uk-UA"/>
        </w:rPr>
        <w:t>косметичний ремонт їдальні;</w:t>
      </w:r>
    </w:p>
    <w:p w:rsidR="0003753D" w:rsidRPr="00A31E48" w:rsidRDefault="0003753D" w:rsidP="0003753D">
      <w:pPr>
        <w:numPr>
          <w:ilvl w:val="0"/>
          <w:numId w:val="14"/>
        </w:num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спортивної зали,  пофарбовано тренажери та спортінвентар, пофарбовано підлогу;</w:t>
      </w:r>
    </w:p>
    <w:p w:rsidR="0003753D" w:rsidRPr="00A31E48" w:rsidRDefault="0003753D" w:rsidP="008153B7">
      <w:pPr>
        <w:numPr>
          <w:ilvl w:val="0"/>
          <w:numId w:val="14"/>
        </w:num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 xml:space="preserve">пофарбовано всі коридори школи та підсобні приміщення; </w:t>
      </w:r>
      <w:r w:rsidR="008153B7" w:rsidRPr="00A31E48">
        <w:rPr>
          <w:rFonts w:ascii="Times New Roman" w:eastAsia="等?" w:hAnsi="Times New Roman" w:cs="Times New Roman"/>
          <w:noProof/>
          <w:color w:val="000000" w:themeColor="text1"/>
          <w:sz w:val="28"/>
          <w:szCs w:val="28"/>
          <w:lang w:val="uk-UA"/>
        </w:rPr>
        <w:t>кабінет</w:t>
      </w:r>
      <w:r w:rsidRPr="00A31E48">
        <w:rPr>
          <w:rFonts w:ascii="Times New Roman" w:eastAsia="等?" w:hAnsi="Times New Roman" w:cs="Times New Roman"/>
          <w:noProof/>
          <w:color w:val="000000" w:themeColor="text1"/>
          <w:sz w:val="28"/>
          <w:szCs w:val="28"/>
          <w:lang w:val="uk-UA"/>
        </w:rPr>
        <w:t xml:space="preserve"> </w:t>
      </w:r>
      <w:r w:rsidR="00A31E48">
        <w:rPr>
          <w:rFonts w:ascii="Times New Roman" w:eastAsia="等?" w:hAnsi="Times New Roman" w:cs="Times New Roman"/>
          <w:noProof/>
          <w:color w:val="000000" w:themeColor="text1"/>
          <w:sz w:val="28"/>
          <w:szCs w:val="28"/>
          <w:lang w:val="uk-UA"/>
        </w:rPr>
        <w:t xml:space="preserve">завгоспа </w:t>
      </w:r>
      <w:r w:rsidR="008153B7" w:rsidRPr="00A31E48">
        <w:rPr>
          <w:rFonts w:ascii="Times New Roman" w:eastAsia="等?" w:hAnsi="Times New Roman" w:cs="Times New Roman"/>
          <w:noProof/>
          <w:color w:val="000000" w:themeColor="text1"/>
          <w:sz w:val="28"/>
          <w:szCs w:val="28"/>
          <w:lang w:val="uk-UA"/>
        </w:rPr>
        <w:t>та хореографічний зал</w:t>
      </w:r>
      <w:r w:rsidRPr="00A31E48">
        <w:rPr>
          <w:rFonts w:ascii="Times New Roman" w:eastAsia="等?" w:hAnsi="Times New Roman" w:cs="Times New Roman"/>
          <w:noProof/>
          <w:color w:val="000000" w:themeColor="text1"/>
          <w:sz w:val="28"/>
          <w:szCs w:val="28"/>
          <w:lang w:val="uk-UA"/>
        </w:rPr>
        <w:t>.</w:t>
      </w:r>
    </w:p>
    <w:p w:rsidR="0003753D" w:rsidRPr="00A31E48" w:rsidRDefault="0003753D" w:rsidP="0003753D">
      <w:pPr>
        <w:spacing w:after="0" w:line="240" w:lineRule="auto"/>
        <w:jc w:val="both"/>
        <w:rPr>
          <w:rFonts w:ascii="Times New Roman" w:eastAsia="等?" w:hAnsi="Times New Roman" w:cs="Times New Roman"/>
          <w:noProof/>
          <w:sz w:val="28"/>
          <w:szCs w:val="28"/>
          <w:lang w:val="uk-UA"/>
        </w:rPr>
      </w:pPr>
      <w:r w:rsidRPr="00A31E48">
        <w:rPr>
          <w:rFonts w:ascii="Times New Roman" w:eastAsia="等?" w:hAnsi="Times New Roman" w:cs="Times New Roman"/>
          <w:noProof/>
          <w:sz w:val="28"/>
          <w:szCs w:val="28"/>
          <w:lang w:val="uk-UA"/>
        </w:rPr>
        <w:t>За кошти, виділені з міського бюджету та з освітньої субвенції :</w:t>
      </w:r>
    </w:p>
    <w:p w:rsidR="0003753D" w:rsidRPr="00A31E48" w:rsidRDefault="0003753D" w:rsidP="008153B7">
      <w:pPr>
        <w:numPr>
          <w:ilvl w:val="0"/>
          <w:numId w:val="14"/>
        </w:numPr>
        <w:spacing w:after="0" w:line="240" w:lineRule="auto"/>
        <w:contextualSpacing/>
        <w:jc w:val="both"/>
        <w:rPr>
          <w:rFonts w:ascii="Times New Roman" w:eastAsiaTheme="minorEastAsia" w:hAnsi="Times New Roman" w:cs="Times New Roman"/>
          <w:sz w:val="28"/>
          <w:szCs w:val="28"/>
          <w:lang w:eastAsia="zh-CN"/>
        </w:rPr>
      </w:pPr>
      <w:r w:rsidRPr="00A31E48">
        <w:rPr>
          <w:rFonts w:ascii="Times New Roman" w:eastAsiaTheme="minorEastAsia" w:hAnsi="Times New Roman" w:cs="Times New Roman"/>
          <w:sz w:val="28"/>
          <w:szCs w:val="28"/>
          <w:lang w:eastAsia="zh-CN"/>
        </w:rPr>
        <w:t xml:space="preserve">придбано </w:t>
      </w:r>
      <w:r w:rsidR="008153B7" w:rsidRPr="00A31E48">
        <w:rPr>
          <w:rFonts w:ascii="Times New Roman" w:eastAsiaTheme="minorEastAsia" w:hAnsi="Times New Roman" w:cs="Times New Roman"/>
          <w:sz w:val="28"/>
          <w:szCs w:val="28"/>
          <w:lang w:val="uk-UA" w:eastAsia="zh-CN"/>
        </w:rPr>
        <w:t xml:space="preserve">та поставлено </w:t>
      </w:r>
      <w:r w:rsidR="00A31E48" w:rsidRPr="00A31E48">
        <w:rPr>
          <w:rFonts w:ascii="Times New Roman" w:eastAsiaTheme="minorEastAsia" w:hAnsi="Times New Roman" w:cs="Times New Roman"/>
          <w:sz w:val="28"/>
          <w:szCs w:val="28"/>
          <w:lang w:val="uk-UA" w:eastAsia="zh-CN"/>
        </w:rPr>
        <w:t>евакуаційне освітлення</w:t>
      </w:r>
      <w:r w:rsidR="008153B7" w:rsidRPr="00A31E48">
        <w:rPr>
          <w:rFonts w:ascii="Times New Roman" w:eastAsiaTheme="minorEastAsia" w:hAnsi="Times New Roman" w:cs="Times New Roman"/>
          <w:sz w:val="28"/>
          <w:szCs w:val="28"/>
          <w:lang w:val="uk-UA" w:eastAsia="zh-CN"/>
        </w:rPr>
        <w:t>;</w:t>
      </w:r>
    </w:p>
    <w:p w:rsidR="0003753D" w:rsidRPr="00A31E48" w:rsidRDefault="0003753D" w:rsidP="0003753D">
      <w:pPr>
        <w:numPr>
          <w:ilvl w:val="0"/>
          <w:numId w:val="14"/>
        </w:numPr>
        <w:spacing w:after="0" w:line="240" w:lineRule="auto"/>
        <w:contextualSpacing/>
        <w:jc w:val="both"/>
        <w:rPr>
          <w:rFonts w:ascii="Times New Roman" w:eastAsiaTheme="minorEastAsia" w:hAnsi="Times New Roman" w:cs="Times New Roman"/>
          <w:sz w:val="28"/>
          <w:szCs w:val="28"/>
          <w:lang w:eastAsia="zh-CN"/>
        </w:rPr>
      </w:pPr>
      <w:r w:rsidRPr="00A31E48">
        <w:rPr>
          <w:rFonts w:ascii="Times New Roman" w:eastAsiaTheme="minorEastAsia" w:hAnsi="Times New Roman" w:cs="Times New Roman"/>
          <w:sz w:val="28"/>
          <w:szCs w:val="28"/>
          <w:lang w:val="uk-UA" w:eastAsia="zh-CN"/>
        </w:rPr>
        <w:t>придбано матеріально-техніч</w:t>
      </w:r>
      <w:r w:rsidR="008153B7" w:rsidRPr="00A31E48">
        <w:rPr>
          <w:rFonts w:ascii="Times New Roman" w:eastAsiaTheme="minorEastAsia" w:hAnsi="Times New Roman" w:cs="Times New Roman"/>
          <w:sz w:val="28"/>
          <w:szCs w:val="28"/>
          <w:lang w:val="uk-UA" w:eastAsia="zh-CN"/>
        </w:rPr>
        <w:t>не забезпечення для НУШ (парти</w:t>
      </w:r>
      <w:r w:rsidR="00A31E48" w:rsidRPr="00A31E48">
        <w:rPr>
          <w:rFonts w:ascii="Times New Roman" w:eastAsiaTheme="minorEastAsia" w:hAnsi="Times New Roman" w:cs="Times New Roman"/>
          <w:sz w:val="28"/>
          <w:szCs w:val="28"/>
          <w:lang w:val="uk-UA" w:eastAsia="zh-CN"/>
        </w:rPr>
        <w:t>);</w:t>
      </w:r>
    </w:p>
    <w:p w:rsidR="00A31E48" w:rsidRDefault="00A31E48" w:rsidP="0003753D">
      <w:pPr>
        <w:numPr>
          <w:ilvl w:val="0"/>
          <w:numId w:val="14"/>
        </w:numPr>
        <w:spacing w:after="0" w:line="240" w:lineRule="auto"/>
        <w:contextualSpacing/>
        <w:jc w:val="both"/>
        <w:rPr>
          <w:rFonts w:ascii="Times New Roman" w:eastAsiaTheme="minorEastAsia" w:hAnsi="Times New Roman" w:cs="Times New Roman"/>
          <w:sz w:val="28"/>
          <w:szCs w:val="28"/>
          <w:lang w:eastAsia="zh-CN"/>
        </w:rPr>
      </w:pPr>
      <w:r w:rsidRPr="00A31E48">
        <w:rPr>
          <w:rFonts w:ascii="Times New Roman" w:eastAsiaTheme="minorEastAsia" w:hAnsi="Times New Roman" w:cs="Times New Roman"/>
          <w:sz w:val="28"/>
          <w:szCs w:val="28"/>
          <w:lang w:val="uk-UA" w:eastAsia="zh-CN"/>
        </w:rPr>
        <w:t>ремонт водоциркуляційної системи.</w:t>
      </w:r>
    </w:p>
    <w:p w:rsidR="0003753D" w:rsidRPr="00B11207" w:rsidRDefault="0003753D" w:rsidP="00A31E48">
      <w:pPr>
        <w:spacing w:after="0" w:line="240" w:lineRule="auto"/>
        <w:contextualSpacing/>
        <w:jc w:val="both"/>
        <w:rPr>
          <w:rFonts w:ascii="Times New Roman" w:eastAsiaTheme="minorEastAsia" w:hAnsi="Times New Roman" w:cs="Times New Roman"/>
          <w:sz w:val="28"/>
          <w:szCs w:val="28"/>
          <w:lang w:eastAsia="zh-CN"/>
        </w:rPr>
      </w:pPr>
      <w:r w:rsidRPr="00B11207">
        <w:rPr>
          <w:rFonts w:ascii="Times New Roman" w:eastAsiaTheme="minorEastAsia" w:hAnsi="Times New Roman" w:cs="Times New Roman"/>
          <w:sz w:val="28"/>
          <w:szCs w:val="28"/>
          <w:lang w:eastAsia="zh-CN"/>
        </w:rPr>
        <w:t xml:space="preserve">Також були </w:t>
      </w:r>
      <w:r w:rsidRPr="00B11207">
        <w:rPr>
          <w:rFonts w:ascii="Times New Roman" w:eastAsiaTheme="minorEastAsia" w:hAnsi="Times New Roman" w:cs="Times New Roman"/>
          <w:sz w:val="28"/>
          <w:szCs w:val="28"/>
          <w:lang w:val="uk-UA" w:eastAsia="zh-CN"/>
        </w:rPr>
        <w:t>надходження спонсорської допомоги:</w:t>
      </w:r>
    </w:p>
    <w:p w:rsidR="0003753D" w:rsidRPr="00B11207" w:rsidRDefault="0003753D" w:rsidP="0003753D">
      <w:pPr>
        <w:tabs>
          <w:tab w:val="left" w:pos="2640"/>
        </w:tabs>
        <w:spacing w:after="0" w:line="240" w:lineRule="auto"/>
        <w:jc w:val="both"/>
        <w:rPr>
          <w:rFonts w:ascii="Times New Roman" w:eastAsiaTheme="minorEastAsia" w:hAnsi="Times New Roman" w:cs="Times New Roman"/>
          <w:sz w:val="28"/>
          <w:szCs w:val="28"/>
          <w:lang w:eastAsia="zh-CN"/>
        </w:rPr>
      </w:pPr>
      <w:r w:rsidRPr="00B11207">
        <w:rPr>
          <w:rFonts w:ascii="Times New Roman" w:eastAsiaTheme="minorEastAsia" w:hAnsi="Times New Roman" w:cs="Times New Roman"/>
          <w:sz w:val="28"/>
          <w:szCs w:val="28"/>
          <w:lang w:eastAsia="zh-CN"/>
        </w:rPr>
        <w:tab/>
        <w:t xml:space="preserve">-  </w:t>
      </w:r>
      <w:r w:rsidR="00A31E48" w:rsidRPr="00B11207">
        <w:rPr>
          <w:rFonts w:ascii="Times New Roman" w:eastAsiaTheme="minorEastAsia" w:hAnsi="Times New Roman" w:cs="Times New Roman"/>
          <w:sz w:val="28"/>
          <w:szCs w:val="28"/>
          <w:lang w:val="uk-UA" w:eastAsia="zh-CN"/>
        </w:rPr>
        <w:t>електроскоп</w:t>
      </w:r>
      <w:r w:rsidRPr="00B11207">
        <w:rPr>
          <w:rFonts w:ascii="Times New Roman" w:eastAsiaTheme="minorEastAsia" w:hAnsi="Times New Roman" w:cs="Times New Roman"/>
          <w:sz w:val="28"/>
          <w:szCs w:val="28"/>
          <w:lang w:eastAsia="zh-CN"/>
        </w:rPr>
        <w:t>;</w:t>
      </w:r>
    </w:p>
    <w:p w:rsidR="0003753D" w:rsidRPr="00B11207" w:rsidRDefault="0003753D" w:rsidP="0003753D">
      <w:pPr>
        <w:tabs>
          <w:tab w:val="left" w:pos="2640"/>
        </w:tabs>
        <w:spacing w:after="0" w:line="240" w:lineRule="auto"/>
        <w:jc w:val="both"/>
        <w:rPr>
          <w:rFonts w:ascii="Times New Roman" w:eastAsiaTheme="minorEastAsia" w:hAnsi="Times New Roman" w:cs="Times New Roman"/>
          <w:sz w:val="28"/>
          <w:szCs w:val="28"/>
          <w:lang w:eastAsia="zh-CN"/>
        </w:rPr>
      </w:pPr>
      <w:r w:rsidRPr="00B11207">
        <w:rPr>
          <w:rFonts w:ascii="Times New Roman" w:eastAsiaTheme="minorEastAsia" w:hAnsi="Times New Roman" w:cs="Times New Roman"/>
          <w:sz w:val="28"/>
          <w:szCs w:val="28"/>
          <w:lang w:eastAsia="zh-CN"/>
        </w:rPr>
        <w:tab/>
        <w:t xml:space="preserve">-  </w:t>
      </w:r>
      <w:r w:rsidR="00A31E48" w:rsidRPr="00B11207">
        <w:rPr>
          <w:rFonts w:ascii="Times New Roman" w:eastAsiaTheme="minorEastAsia" w:hAnsi="Times New Roman" w:cs="Times New Roman"/>
          <w:sz w:val="28"/>
          <w:szCs w:val="28"/>
          <w:lang w:val="uk-UA" w:eastAsia="zh-CN"/>
        </w:rPr>
        <w:t>фотошпалери</w:t>
      </w:r>
      <w:r w:rsidRPr="00B11207">
        <w:rPr>
          <w:rFonts w:ascii="Times New Roman" w:eastAsiaTheme="minorEastAsia" w:hAnsi="Times New Roman" w:cs="Times New Roman"/>
          <w:sz w:val="28"/>
          <w:szCs w:val="28"/>
          <w:lang w:eastAsia="zh-CN"/>
        </w:rPr>
        <w:t>;</w:t>
      </w:r>
    </w:p>
    <w:p w:rsidR="0003753D" w:rsidRPr="00B11207" w:rsidRDefault="0003753D" w:rsidP="0003753D">
      <w:pPr>
        <w:tabs>
          <w:tab w:val="left" w:pos="2640"/>
        </w:tabs>
        <w:spacing w:after="0" w:line="240" w:lineRule="auto"/>
        <w:jc w:val="both"/>
        <w:rPr>
          <w:rFonts w:ascii="Times New Roman" w:eastAsiaTheme="minorEastAsia" w:hAnsi="Times New Roman" w:cs="Times New Roman"/>
          <w:sz w:val="28"/>
          <w:szCs w:val="28"/>
          <w:lang w:eastAsia="zh-CN"/>
        </w:rPr>
      </w:pPr>
      <w:r w:rsidRPr="00B11207">
        <w:rPr>
          <w:rFonts w:ascii="Times New Roman" w:eastAsiaTheme="minorEastAsia" w:hAnsi="Times New Roman" w:cs="Times New Roman"/>
          <w:sz w:val="28"/>
          <w:szCs w:val="28"/>
          <w:lang w:eastAsia="zh-CN"/>
        </w:rPr>
        <w:tab/>
        <w:t xml:space="preserve">-  </w:t>
      </w:r>
      <w:r w:rsidR="00A31E48" w:rsidRPr="00B11207">
        <w:rPr>
          <w:rFonts w:ascii="Times New Roman" w:eastAsiaTheme="minorEastAsia" w:hAnsi="Times New Roman" w:cs="Times New Roman"/>
          <w:sz w:val="28"/>
          <w:szCs w:val="28"/>
          <w:lang w:val="uk-UA" w:eastAsia="zh-CN"/>
        </w:rPr>
        <w:t>рідке мило у їдальню</w:t>
      </w:r>
      <w:r w:rsidR="00B11207" w:rsidRPr="00B11207">
        <w:rPr>
          <w:rFonts w:ascii="Times New Roman" w:eastAsiaTheme="minorEastAsia" w:hAnsi="Times New Roman" w:cs="Times New Roman"/>
          <w:sz w:val="28"/>
          <w:szCs w:val="28"/>
          <w:lang w:val="uk-UA" w:eastAsia="zh-CN"/>
        </w:rPr>
        <w:t xml:space="preserve"> (2 бутилки)</w:t>
      </w:r>
      <w:r w:rsidRPr="00B11207">
        <w:rPr>
          <w:rFonts w:ascii="Times New Roman" w:eastAsiaTheme="minorEastAsia" w:hAnsi="Times New Roman" w:cs="Times New Roman"/>
          <w:sz w:val="28"/>
          <w:szCs w:val="28"/>
          <w:lang w:eastAsia="zh-CN"/>
        </w:rPr>
        <w:t>;</w:t>
      </w:r>
    </w:p>
    <w:p w:rsidR="0003753D" w:rsidRPr="00B11207" w:rsidRDefault="0003753D" w:rsidP="0003753D">
      <w:pPr>
        <w:tabs>
          <w:tab w:val="left" w:pos="2640"/>
        </w:tabs>
        <w:spacing w:after="0" w:line="240" w:lineRule="auto"/>
        <w:jc w:val="both"/>
        <w:rPr>
          <w:rFonts w:ascii="Times New Roman" w:eastAsiaTheme="minorEastAsia" w:hAnsi="Times New Roman" w:cs="Times New Roman"/>
          <w:sz w:val="28"/>
          <w:szCs w:val="28"/>
          <w:lang w:eastAsia="zh-CN"/>
        </w:rPr>
      </w:pPr>
      <w:r w:rsidRPr="00B11207">
        <w:rPr>
          <w:rFonts w:ascii="Times New Roman" w:eastAsiaTheme="minorEastAsia" w:hAnsi="Times New Roman" w:cs="Times New Roman"/>
          <w:sz w:val="28"/>
          <w:szCs w:val="28"/>
          <w:lang w:eastAsia="zh-CN"/>
        </w:rPr>
        <w:tab/>
        <w:t xml:space="preserve">-  </w:t>
      </w:r>
      <w:r w:rsidR="00B11207" w:rsidRPr="00B11207">
        <w:rPr>
          <w:rFonts w:ascii="Times New Roman" w:eastAsiaTheme="minorEastAsia" w:hAnsi="Times New Roman" w:cs="Times New Roman"/>
          <w:sz w:val="28"/>
          <w:szCs w:val="28"/>
          <w:lang w:val="uk-UA" w:eastAsia="zh-CN"/>
        </w:rPr>
        <w:t>деззасоби для прибирання</w:t>
      </w:r>
      <w:r w:rsidRPr="00B11207">
        <w:rPr>
          <w:rFonts w:ascii="Times New Roman" w:eastAsiaTheme="minorEastAsia" w:hAnsi="Times New Roman" w:cs="Times New Roman"/>
          <w:sz w:val="28"/>
          <w:szCs w:val="28"/>
          <w:lang w:eastAsia="zh-CN"/>
        </w:rPr>
        <w:t>;</w:t>
      </w:r>
    </w:p>
    <w:p w:rsidR="0003753D" w:rsidRPr="00B11207" w:rsidRDefault="0003753D" w:rsidP="0003753D">
      <w:pPr>
        <w:tabs>
          <w:tab w:val="left" w:pos="2640"/>
        </w:tabs>
        <w:spacing w:after="0" w:line="240" w:lineRule="auto"/>
        <w:jc w:val="both"/>
        <w:rPr>
          <w:rFonts w:ascii="Times New Roman" w:eastAsiaTheme="minorEastAsia" w:hAnsi="Times New Roman" w:cs="Times New Roman"/>
          <w:sz w:val="28"/>
          <w:szCs w:val="28"/>
          <w:lang w:eastAsia="zh-CN"/>
        </w:rPr>
      </w:pPr>
      <w:r w:rsidRPr="00B11207">
        <w:rPr>
          <w:rFonts w:ascii="Times New Roman" w:eastAsiaTheme="minorEastAsia" w:hAnsi="Times New Roman" w:cs="Times New Roman"/>
          <w:sz w:val="28"/>
          <w:szCs w:val="28"/>
          <w:lang w:eastAsia="zh-CN"/>
        </w:rPr>
        <w:tab/>
        <w:t xml:space="preserve">-  </w:t>
      </w:r>
      <w:r w:rsidR="00B11207" w:rsidRPr="00B11207">
        <w:rPr>
          <w:rFonts w:ascii="Times New Roman" w:eastAsiaTheme="minorEastAsia" w:hAnsi="Times New Roman" w:cs="Times New Roman"/>
          <w:sz w:val="28"/>
          <w:szCs w:val="28"/>
          <w:lang w:val="uk-UA" w:eastAsia="zh-CN"/>
        </w:rPr>
        <w:t>рідке мило 2 банки (5 л.)</w:t>
      </w:r>
      <w:r w:rsidRPr="00B11207">
        <w:rPr>
          <w:rFonts w:ascii="Times New Roman" w:eastAsiaTheme="minorEastAsia" w:hAnsi="Times New Roman" w:cs="Times New Roman"/>
          <w:sz w:val="28"/>
          <w:szCs w:val="28"/>
          <w:lang w:eastAsia="zh-CN"/>
        </w:rPr>
        <w:t>.</w:t>
      </w:r>
    </w:p>
    <w:p w:rsidR="0003753D" w:rsidRPr="00A31E48" w:rsidRDefault="0003753D" w:rsidP="0003753D">
      <w:p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sz w:val="28"/>
          <w:szCs w:val="28"/>
          <w:lang w:val="uk-UA"/>
        </w:rPr>
        <w:t xml:space="preserve">У рамках </w:t>
      </w:r>
      <w:r w:rsidRPr="00A31E48">
        <w:rPr>
          <w:rFonts w:ascii="Times New Roman" w:eastAsia="等?" w:hAnsi="Times New Roman" w:cs="Times New Roman"/>
          <w:noProof/>
          <w:color w:val="000000" w:themeColor="text1"/>
          <w:sz w:val="28"/>
          <w:szCs w:val="28"/>
          <w:lang w:val="uk-UA"/>
        </w:rPr>
        <w:t>програми  НУШ забезпечено партами та дидактичним матеріалом повністю учнів 1 класу за рахунок освітньої субвенції на такі суми:</w:t>
      </w:r>
    </w:p>
    <w:p w:rsidR="0003753D" w:rsidRPr="00B11207" w:rsidRDefault="0003753D" w:rsidP="0003753D">
      <w:pPr>
        <w:tabs>
          <w:tab w:val="left" w:pos="2010"/>
          <w:tab w:val="left" w:pos="5160"/>
        </w:tabs>
        <w:spacing w:after="0" w:line="240" w:lineRule="auto"/>
        <w:ind w:firstLine="2694"/>
        <w:jc w:val="both"/>
        <w:rPr>
          <w:rFonts w:ascii="Times New Roman" w:eastAsia="等?" w:hAnsi="Times New Roman" w:cs="Times New Roman"/>
          <w:noProof/>
          <w:sz w:val="28"/>
          <w:szCs w:val="28"/>
          <w:lang w:val="uk-UA"/>
        </w:rPr>
      </w:pPr>
      <w:r w:rsidRPr="00B11207">
        <w:rPr>
          <w:rFonts w:ascii="Times New Roman" w:eastAsia="等?" w:hAnsi="Times New Roman" w:cs="Times New Roman"/>
          <w:noProof/>
          <w:sz w:val="28"/>
          <w:szCs w:val="28"/>
        </w:rPr>
        <w:t>1</w:t>
      </w:r>
      <w:r w:rsidR="00B11207" w:rsidRPr="00B11207">
        <w:rPr>
          <w:rFonts w:ascii="Times New Roman" w:eastAsia="等?" w:hAnsi="Times New Roman" w:cs="Times New Roman"/>
          <w:noProof/>
          <w:sz w:val="28"/>
          <w:szCs w:val="28"/>
          <w:lang w:val="uk-UA"/>
        </w:rPr>
        <w:t>. парти НУШ</w:t>
      </w:r>
      <w:r w:rsidR="00B11207" w:rsidRPr="00B11207">
        <w:rPr>
          <w:rFonts w:ascii="Times New Roman" w:eastAsia="等?" w:hAnsi="Times New Roman" w:cs="Times New Roman"/>
          <w:noProof/>
          <w:sz w:val="28"/>
          <w:szCs w:val="28"/>
          <w:lang w:val="uk-UA"/>
        </w:rPr>
        <w:tab/>
        <w:t xml:space="preserve">    28350</w:t>
      </w:r>
    </w:p>
    <w:p w:rsidR="0003753D" w:rsidRPr="00B11207" w:rsidRDefault="0003753D" w:rsidP="008153B7">
      <w:pPr>
        <w:tabs>
          <w:tab w:val="left" w:pos="2010"/>
        </w:tabs>
        <w:spacing w:after="0" w:line="240" w:lineRule="auto"/>
        <w:ind w:firstLine="2694"/>
        <w:jc w:val="both"/>
        <w:rPr>
          <w:rFonts w:ascii="Times New Roman" w:eastAsia="等?" w:hAnsi="Times New Roman" w:cs="Times New Roman"/>
          <w:noProof/>
          <w:sz w:val="28"/>
          <w:szCs w:val="28"/>
          <w:lang w:val="uk-UA"/>
        </w:rPr>
      </w:pPr>
      <w:r w:rsidRPr="00B11207">
        <w:rPr>
          <w:rFonts w:ascii="Times New Roman" w:eastAsia="等?" w:hAnsi="Times New Roman" w:cs="Times New Roman"/>
          <w:noProof/>
          <w:sz w:val="28"/>
          <w:szCs w:val="28"/>
          <w:lang w:val="uk-UA"/>
        </w:rPr>
        <w:t>2</w:t>
      </w:r>
      <w:r w:rsidR="008153B7" w:rsidRPr="00B11207">
        <w:rPr>
          <w:rFonts w:ascii="Times New Roman" w:eastAsia="等?" w:hAnsi="Times New Roman" w:cs="Times New Roman"/>
          <w:noProof/>
          <w:sz w:val="28"/>
          <w:szCs w:val="28"/>
          <w:lang w:val="uk-UA"/>
        </w:rPr>
        <w:t>.</w:t>
      </w:r>
      <w:r w:rsidR="00B11207" w:rsidRPr="00B11207">
        <w:rPr>
          <w:rFonts w:ascii="Times New Roman" w:eastAsia="等?" w:hAnsi="Times New Roman" w:cs="Times New Roman"/>
          <w:noProof/>
          <w:sz w:val="28"/>
          <w:szCs w:val="28"/>
          <w:lang w:val="uk-UA"/>
        </w:rPr>
        <w:t xml:space="preserve"> поточной ремонт      13269,30</w:t>
      </w:r>
    </w:p>
    <w:p w:rsidR="0003753D" w:rsidRPr="00A31E48" w:rsidRDefault="0003753D" w:rsidP="0003753D">
      <w:p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 xml:space="preserve">Забезпечено нормальні умови функціонування всіх систем життєзабезпечення школи, бюджет використовується в межах запланованих асигнувань. </w:t>
      </w:r>
    </w:p>
    <w:p w:rsidR="0003753D" w:rsidRPr="00A31E48" w:rsidRDefault="0003753D" w:rsidP="0003753D">
      <w:p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 xml:space="preserve">Забезпеченість комп’ютерною технікою:               </w:t>
      </w:r>
    </w:p>
    <w:tbl>
      <w:tblPr>
        <w:tblW w:w="14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1418"/>
        <w:gridCol w:w="1417"/>
        <w:gridCol w:w="1559"/>
        <w:gridCol w:w="1560"/>
        <w:gridCol w:w="1842"/>
        <w:gridCol w:w="1758"/>
      </w:tblGrid>
      <w:tr w:rsidR="0003753D" w:rsidRPr="00A31E48" w:rsidTr="00B11207">
        <w:trPr>
          <w:trHeight w:val="269"/>
          <w:jc w:val="center"/>
        </w:trPr>
        <w:tc>
          <w:tcPr>
            <w:tcW w:w="5132" w:type="dxa"/>
          </w:tcPr>
          <w:p w:rsidR="0003753D" w:rsidRPr="00A31E48" w:rsidRDefault="0003753D" w:rsidP="0003753D">
            <w:pPr>
              <w:spacing w:after="0" w:line="240" w:lineRule="auto"/>
              <w:jc w:val="both"/>
              <w:rPr>
                <w:rFonts w:ascii="Times New Roman" w:eastAsia="等?" w:hAnsi="Times New Roman" w:cs="Times New Roman"/>
                <w:b/>
                <w:noProof/>
                <w:color w:val="000000" w:themeColor="text1"/>
                <w:sz w:val="28"/>
                <w:szCs w:val="28"/>
              </w:rPr>
            </w:pPr>
            <w:r w:rsidRPr="00A31E48">
              <w:rPr>
                <w:rFonts w:ascii="Times New Roman" w:eastAsia="等?" w:hAnsi="Times New Roman" w:cs="Times New Roman"/>
                <w:b/>
                <w:noProof/>
                <w:color w:val="000000" w:themeColor="text1"/>
                <w:sz w:val="28"/>
                <w:szCs w:val="28"/>
              </w:rPr>
              <w:t>Роки</w:t>
            </w:r>
          </w:p>
        </w:tc>
        <w:tc>
          <w:tcPr>
            <w:tcW w:w="1418" w:type="dxa"/>
          </w:tcPr>
          <w:p w:rsidR="0003753D" w:rsidRPr="00A31E48" w:rsidRDefault="00B11207" w:rsidP="0003753D">
            <w:pPr>
              <w:spacing w:after="0" w:line="240" w:lineRule="auto"/>
              <w:jc w:val="center"/>
              <w:rPr>
                <w:rFonts w:ascii="Times New Roman" w:eastAsia="等?" w:hAnsi="Times New Roman" w:cs="Times New Roman"/>
                <w:b/>
                <w:noProof/>
                <w:color w:val="000000" w:themeColor="text1"/>
                <w:sz w:val="28"/>
                <w:szCs w:val="28"/>
              </w:rPr>
            </w:pPr>
            <w:r>
              <w:rPr>
                <w:rFonts w:ascii="Times New Roman" w:eastAsia="等?" w:hAnsi="Times New Roman" w:cs="Times New Roman"/>
                <w:b/>
                <w:noProof/>
                <w:color w:val="000000" w:themeColor="text1"/>
                <w:sz w:val="28"/>
                <w:szCs w:val="28"/>
                <w:lang w:val="uk-UA"/>
              </w:rPr>
              <w:t>2015/</w:t>
            </w:r>
            <w:r w:rsidR="0003753D" w:rsidRPr="00A31E48">
              <w:rPr>
                <w:rFonts w:ascii="Times New Roman" w:eastAsia="等?" w:hAnsi="Times New Roman" w:cs="Times New Roman"/>
                <w:b/>
                <w:noProof/>
                <w:color w:val="000000" w:themeColor="text1"/>
                <w:sz w:val="28"/>
                <w:szCs w:val="28"/>
              </w:rPr>
              <w:t>2016</w:t>
            </w:r>
          </w:p>
        </w:tc>
        <w:tc>
          <w:tcPr>
            <w:tcW w:w="1417" w:type="dxa"/>
          </w:tcPr>
          <w:p w:rsidR="0003753D" w:rsidRPr="00A31E48" w:rsidRDefault="00B11207" w:rsidP="0003753D">
            <w:pPr>
              <w:spacing w:after="0" w:line="240" w:lineRule="auto"/>
              <w:jc w:val="center"/>
              <w:rPr>
                <w:rFonts w:ascii="Times New Roman" w:eastAsia="等?" w:hAnsi="Times New Roman" w:cs="Times New Roman"/>
                <w:b/>
                <w:noProof/>
                <w:color w:val="000000" w:themeColor="text1"/>
                <w:sz w:val="28"/>
                <w:szCs w:val="28"/>
              </w:rPr>
            </w:pPr>
            <w:r>
              <w:rPr>
                <w:rFonts w:ascii="Times New Roman" w:eastAsia="等?" w:hAnsi="Times New Roman" w:cs="Times New Roman"/>
                <w:b/>
                <w:noProof/>
                <w:color w:val="000000" w:themeColor="text1"/>
                <w:sz w:val="28"/>
                <w:szCs w:val="28"/>
                <w:lang w:val="uk-UA"/>
              </w:rPr>
              <w:t>2016/</w:t>
            </w:r>
            <w:r w:rsidR="0003753D" w:rsidRPr="00A31E48">
              <w:rPr>
                <w:rFonts w:ascii="Times New Roman" w:eastAsia="等?" w:hAnsi="Times New Roman" w:cs="Times New Roman"/>
                <w:b/>
                <w:noProof/>
                <w:color w:val="000000" w:themeColor="text1"/>
                <w:sz w:val="28"/>
                <w:szCs w:val="28"/>
              </w:rPr>
              <w:t>2017</w:t>
            </w:r>
          </w:p>
        </w:tc>
        <w:tc>
          <w:tcPr>
            <w:tcW w:w="1559" w:type="dxa"/>
          </w:tcPr>
          <w:p w:rsidR="0003753D" w:rsidRPr="00A31E48" w:rsidRDefault="00B11207" w:rsidP="0003753D">
            <w:pPr>
              <w:spacing w:after="0" w:line="240" w:lineRule="auto"/>
              <w:jc w:val="center"/>
              <w:rPr>
                <w:rFonts w:ascii="Times New Roman" w:eastAsia="等?" w:hAnsi="Times New Roman" w:cs="Times New Roman"/>
                <w:b/>
                <w:noProof/>
                <w:color w:val="000000" w:themeColor="text1"/>
                <w:sz w:val="28"/>
                <w:szCs w:val="28"/>
              </w:rPr>
            </w:pPr>
            <w:r>
              <w:rPr>
                <w:rFonts w:ascii="Times New Roman" w:eastAsia="等?" w:hAnsi="Times New Roman" w:cs="Times New Roman"/>
                <w:b/>
                <w:noProof/>
                <w:color w:val="000000" w:themeColor="text1"/>
                <w:sz w:val="28"/>
                <w:szCs w:val="28"/>
                <w:lang w:val="uk-UA"/>
              </w:rPr>
              <w:t>2017/</w:t>
            </w:r>
            <w:r w:rsidR="0003753D" w:rsidRPr="00A31E48">
              <w:rPr>
                <w:rFonts w:ascii="Times New Roman" w:eastAsia="等?" w:hAnsi="Times New Roman" w:cs="Times New Roman"/>
                <w:b/>
                <w:noProof/>
                <w:color w:val="000000" w:themeColor="text1"/>
                <w:sz w:val="28"/>
                <w:szCs w:val="28"/>
              </w:rPr>
              <w:t>2018</w:t>
            </w:r>
          </w:p>
        </w:tc>
        <w:tc>
          <w:tcPr>
            <w:tcW w:w="1560" w:type="dxa"/>
          </w:tcPr>
          <w:p w:rsidR="0003753D" w:rsidRPr="00A31E48" w:rsidRDefault="00B11207" w:rsidP="0003753D">
            <w:pPr>
              <w:spacing w:after="0" w:line="240" w:lineRule="auto"/>
              <w:jc w:val="center"/>
              <w:rPr>
                <w:rFonts w:ascii="Times New Roman" w:eastAsia="等?" w:hAnsi="Times New Roman" w:cs="Times New Roman"/>
                <w:b/>
                <w:noProof/>
                <w:color w:val="000000" w:themeColor="text1"/>
                <w:sz w:val="28"/>
                <w:szCs w:val="28"/>
              </w:rPr>
            </w:pPr>
            <w:r>
              <w:rPr>
                <w:rFonts w:ascii="Times New Roman" w:eastAsia="等?" w:hAnsi="Times New Roman" w:cs="Times New Roman"/>
                <w:b/>
                <w:noProof/>
                <w:color w:val="000000" w:themeColor="text1"/>
                <w:sz w:val="28"/>
                <w:szCs w:val="28"/>
                <w:lang w:val="uk-UA"/>
              </w:rPr>
              <w:t>2018/</w:t>
            </w:r>
            <w:r w:rsidR="0003753D" w:rsidRPr="00A31E48">
              <w:rPr>
                <w:rFonts w:ascii="Times New Roman" w:eastAsia="等?" w:hAnsi="Times New Roman" w:cs="Times New Roman"/>
                <w:b/>
                <w:noProof/>
                <w:color w:val="000000" w:themeColor="text1"/>
                <w:sz w:val="28"/>
                <w:szCs w:val="28"/>
              </w:rPr>
              <w:t>2019</w:t>
            </w:r>
          </w:p>
        </w:tc>
        <w:tc>
          <w:tcPr>
            <w:tcW w:w="1842" w:type="dxa"/>
          </w:tcPr>
          <w:p w:rsidR="0003753D" w:rsidRPr="00A31E48" w:rsidRDefault="00B11207" w:rsidP="0003753D">
            <w:pPr>
              <w:spacing w:after="0" w:line="240" w:lineRule="auto"/>
              <w:jc w:val="center"/>
              <w:rPr>
                <w:rFonts w:ascii="Times New Roman" w:eastAsia="等?" w:hAnsi="Times New Roman" w:cs="Times New Roman"/>
                <w:b/>
                <w:noProof/>
                <w:color w:val="000000" w:themeColor="text1"/>
                <w:sz w:val="28"/>
                <w:szCs w:val="28"/>
              </w:rPr>
            </w:pPr>
            <w:r>
              <w:rPr>
                <w:rFonts w:ascii="Times New Roman" w:eastAsia="等?" w:hAnsi="Times New Roman" w:cs="Times New Roman"/>
                <w:b/>
                <w:noProof/>
                <w:color w:val="000000" w:themeColor="text1"/>
                <w:sz w:val="28"/>
                <w:szCs w:val="28"/>
                <w:lang w:val="uk-UA"/>
              </w:rPr>
              <w:t>2019/</w:t>
            </w:r>
            <w:r w:rsidR="0003753D" w:rsidRPr="00A31E48">
              <w:rPr>
                <w:rFonts w:ascii="Times New Roman" w:eastAsia="等?" w:hAnsi="Times New Roman" w:cs="Times New Roman"/>
                <w:b/>
                <w:noProof/>
                <w:color w:val="000000" w:themeColor="text1"/>
                <w:sz w:val="28"/>
                <w:szCs w:val="28"/>
              </w:rPr>
              <w:t>2020</w:t>
            </w:r>
          </w:p>
        </w:tc>
        <w:tc>
          <w:tcPr>
            <w:tcW w:w="1758" w:type="dxa"/>
          </w:tcPr>
          <w:p w:rsidR="0003753D" w:rsidRPr="00A31E48" w:rsidRDefault="00B11207" w:rsidP="0003753D">
            <w:pPr>
              <w:spacing w:after="0" w:line="240" w:lineRule="auto"/>
              <w:jc w:val="center"/>
              <w:rPr>
                <w:rFonts w:ascii="Times New Roman" w:eastAsia="等?" w:hAnsi="Times New Roman" w:cs="Times New Roman"/>
                <w:b/>
                <w:noProof/>
                <w:color w:val="000000" w:themeColor="text1"/>
                <w:sz w:val="28"/>
                <w:szCs w:val="28"/>
              </w:rPr>
            </w:pPr>
            <w:r>
              <w:rPr>
                <w:rFonts w:ascii="Times New Roman" w:eastAsia="等?" w:hAnsi="Times New Roman" w:cs="Times New Roman"/>
                <w:b/>
                <w:noProof/>
                <w:color w:val="000000" w:themeColor="text1"/>
                <w:sz w:val="28"/>
                <w:szCs w:val="28"/>
                <w:lang w:val="uk-UA"/>
              </w:rPr>
              <w:t>2020/</w:t>
            </w:r>
            <w:r w:rsidR="0003753D" w:rsidRPr="00A31E48">
              <w:rPr>
                <w:rFonts w:ascii="Times New Roman" w:eastAsia="等?" w:hAnsi="Times New Roman" w:cs="Times New Roman"/>
                <w:b/>
                <w:noProof/>
                <w:color w:val="000000" w:themeColor="text1"/>
                <w:sz w:val="28"/>
                <w:szCs w:val="28"/>
              </w:rPr>
              <w:t>2021</w:t>
            </w:r>
          </w:p>
        </w:tc>
      </w:tr>
      <w:tr w:rsidR="0003753D" w:rsidRPr="00A31E48" w:rsidTr="00B11207">
        <w:trPr>
          <w:trHeight w:val="258"/>
          <w:jc w:val="center"/>
        </w:trPr>
        <w:tc>
          <w:tcPr>
            <w:tcW w:w="5132" w:type="dxa"/>
          </w:tcPr>
          <w:p w:rsidR="0003753D" w:rsidRPr="00A31E48" w:rsidRDefault="0003753D" w:rsidP="0003753D">
            <w:pPr>
              <w:spacing w:after="0" w:line="240" w:lineRule="auto"/>
              <w:jc w:val="both"/>
              <w:rPr>
                <w:rFonts w:ascii="Times New Roman" w:eastAsia="等?" w:hAnsi="Times New Roman" w:cs="Times New Roman"/>
                <w:noProof/>
                <w:color w:val="000000" w:themeColor="text1"/>
                <w:sz w:val="28"/>
                <w:szCs w:val="28"/>
              </w:rPr>
            </w:pPr>
            <w:r w:rsidRPr="00A31E48">
              <w:rPr>
                <w:rFonts w:ascii="Times New Roman" w:eastAsia="等?" w:hAnsi="Times New Roman" w:cs="Times New Roman"/>
                <w:noProof/>
                <w:color w:val="000000" w:themeColor="text1"/>
                <w:sz w:val="28"/>
                <w:szCs w:val="28"/>
              </w:rPr>
              <w:t>Кількість учителів, які мають навички роботи з ПК</w:t>
            </w:r>
          </w:p>
        </w:tc>
        <w:tc>
          <w:tcPr>
            <w:tcW w:w="1418" w:type="dxa"/>
            <w:vAlign w:val="center"/>
          </w:tcPr>
          <w:p w:rsidR="0003753D" w:rsidRPr="00A31E48" w:rsidRDefault="0003753D" w:rsidP="0003753D">
            <w:pPr>
              <w:spacing w:after="0" w:line="240" w:lineRule="auto"/>
              <w:jc w:val="center"/>
              <w:rPr>
                <w:rFonts w:ascii="Times New Roman" w:eastAsia="等?" w:hAnsi="Times New Roman" w:cs="Times New Roman"/>
                <w:noProof/>
                <w:color w:val="000000" w:themeColor="text1"/>
                <w:sz w:val="28"/>
                <w:szCs w:val="28"/>
              </w:rPr>
            </w:pPr>
            <w:r w:rsidRPr="00A31E48">
              <w:rPr>
                <w:rFonts w:ascii="Times New Roman" w:eastAsia="等?" w:hAnsi="Times New Roman" w:cs="Times New Roman"/>
                <w:noProof/>
                <w:color w:val="000000" w:themeColor="text1"/>
                <w:sz w:val="28"/>
                <w:szCs w:val="28"/>
              </w:rPr>
              <w:t>20</w:t>
            </w:r>
          </w:p>
        </w:tc>
        <w:tc>
          <w:tcPr>
            <w:tcW w:w="1417" w:type="dxa"/>
            <w:vAlign w:val="center"/>
          </w:tcPr>
          <w:p w:rsidR="0003753D" w:rsidRPr="00A31E48" w:rsidRDefault="0003753D" w:rsidP="0003753D">
            <w:pPr>
              <w:spacing w:after="0" w:line="240" w:lineRule="auto"/>
              <w:jc w:val="center"/>
              <w:rPr>
                <w:rFonts w:ascii="Times New Roman" w:eastAsia="等?" w:hAnsi="Times New Roman" w:cs="Times New Roman"/>
                <w:noProof/>
                <w:color w:val="000000" w:themeColor="text1"/>
                <w:sz w:val="28"/>
                <w:szCs w:val="28"/>
              </w:rPr>
            </w:pPr>
            <w:r w:rsidRPr="00A31E48">
              <w:rPr>
                <w:rFonts w:ascii="Times New Roman" w:eastAsia="等?" w:hAnsi="Times New Roman" w:cs="Times New Roman"/>
                <w:noProof/>
                <w:color w:val="000000" w:themeColor="text1"/>
                <w:sz w:val="28"/>
                <w:szCs w:val="28"/>
              </w:rPr>
              <w:t>23</w:t>
            </w:r>
          </w:p>
        </w:tc>
        <w:tc>
          <w:tcPr>
            <w:tcW w:w="1559" w:type="dxa"/>
            <w:vAlign w:val="center"/>
          </w:tcPr>
          <w:p w:rsidR="0003753D" w:rsidRPr="00A31E48" w:rsidRDefault="0003753D" w:rsidP="0003753D">
            <w:pPr>
              <w:spacing w:after="0" w:line="240" w:lineRule="auto"/>
              <w:jc w:val="center"/>
              <w:rPr>
                <w:rFonts w:ascii="Times New Roman" w:eastAsia="等?" w:hAnsi="Times New Roman" w:cs="Times New Roman"/>
                <w:noProof/>
                <w:color w:val="000000" w:themeColor="text1"/>
                <w:sz w:val="28"/>
                <w:szCs w:val="28"/>
              </w:rPr>
            </w:pPr>
            <w:r w:rsidRPr="00A31E48">
              <w:rPr>
                <w:rFonts w:ascii="Times New Roman" w:eastAsia="等?" w:hAnsi="Times New Roman" w:cs="Times New Roman"/>
                <w:noProof/>
                <w:color w:val="000000" w:themeColor="text1"/>
                <w:sz w:val="28"/>
                <w:szCs w:val="28"/>
              </w:rPr>
              <w:t>29</w:t>
            </w:r>
          </w:p>
        </w:tc>
        <w:tc>
          <w:tcPr>
            <w:tcW w:w="1560" w:type="dxa"/>
            <w:vAlign w:val="center"/>
          </w:tcPr>
          <w:p w:rsidR="0003753D" w:rsidRPr="00A31E48" w:rsidRDefault="0003753D" w:rsidP="0003753D">
            <w:pPr>
              <w:spacing w:after="0" w:line="240" w:lineRule="auto"/>
              <w:jc w:val="center"/>
              <w:rPr>
                <w:rFonts w:ascii="Times New Roman" w:eastAsia="等?" w:hAnsi="Times New Roman" w:cs="Times New Roman"/>
                <w:noProof/>
                <w:color w:val="000000" w:themeColor="text1"/>
                <w:sz w:val="28"/>
                <w:szCs w:val="28"/>
              </w:rPr>
            </w:pPr>
            <w:r w:rsidRPr="00A31E48">
              <w:rPr>
                <w:rFonts w:ascii="Times New Roman" w:eastAsia="等?" w:hAnsi="Times New Roman" w:cs="Times New Roman"/>
                <w:noProof/>
                <w:color w:val="000000" w:themeColor="text1"/>
                <w:sz w:val="28"/>
                <w:szCs w:val="28"/>
              </w:rPr>
              <w:t>29</w:t>
            </w:r>
          </w:p>
        </w:tc>
        <w:tc>
          <w:tcPr>
            <w:tcW w:w="1842" w:type="dxa"/>
            <w:vAlign w:val="center"/>
          </w:tcPr>
          <w:p w:rsidR="0003753D" w:rsidRPr="00A31E48" w:rsidRDefault="0003753D" w:rsidP="0003753D">
            <w:pPr>
              <w:spacing w:after="0" w:line="240" w:lineRule="auto"/>
              <w:jc w:val="center"/>
              <w:rPr>
                <w:rFonts w:ascii="Times New Roman" w:eastAsia="等?" w:hAnsi="Times New Roman" w:cs="Times New Roman"/>
                <w:noProof/>
                <w:color w:val="000000" w:themeColor="text1"/>
                <w:sz w:val="28"/>
                <w:szCs w:val="28"/>
              </w:rPr>
            </w:pPr>
            <w:r w:rsidRPr="00A31E48">
              <w:rPr>
                <w:rFonts w:ascii="Times New Roman" w:eastAsia="等?" w:hAnsi="Times New Roman" w:cs="Times New Roman"/>
                <w:noProof/>
                <w:color w:val="000000" w:themeColor="text1"/>
                <w:sz w:val="28"/>
                <w:szCs w:val="28"/>
              </w:rPr>
              <w:t>29</w:t>
            </w:r>
          </w:p>
        </w:tc>
        <w:tc>
          <w:tcPr>
            <w:tcW w:w="1758" w:type="dxa"/>
            <w:vAlign w:val="center"/>
          </w:tcPr>
          <w:p w:rsidR="0003753D" w:rsidRPr="00A31E48" w:rsidRDefault="0003753D" w:rsidP="0003753D">
            <w:pPr>
              <w:spacing w:after="0" w:line="240" w:lineRule="auto"/>
              <w:jc w:val="center"/>
              <w:rPr>
                <w:rFonts w:ascii="Times New Roman" w:eastAsia="等?" w:hAnsi="Times New Roman" w:cs="Times New Roman"/>
                <w:noProof/>
                <w:color w:val="000000" w:themeColor="text1"/>
                <w:sz w:val="28"/>
                <w:szCs w:val="28"/>
              </w:rPr>
            </w:pPr>
            <w:r w:rsidRPr="00A31E48">
              <w:rPr>
                <w:rFonts w:ascii="Times New Roman" w:eastAsia="等?" w:hAnsi="Times New Roman" w:cs="Times New Roman"/>
                <w:noProof/>
                <w:sz w:val="28"/>
                <w:szCs w:val="28"/>
              </w:rPr>
              <w:t>24</w:t>
            </w:r>
          </w:p>
        </w:tc>
      </w:tr>
      <w:tr w:rsidR="0003753D" w:rsidRPr="00A31E48" w:rsidTr="00B11207">
        <w:trPr>
          <w:trHeight w:val="1059"/>
          <w:jc w:val="center"/>
        </w:trPr>
        <w:tc>
          <w:tcPr>
            <w:tcW w:w="5132" w:type="dxa"/>
          </w:tcPr>
          <w:p w:rsidR="0003753D" w:rsidRPr="00A31E48" w:rsidRDefault="0003753D" w:rsidP="0003753D">
            <w:pPr>
              <w:spacing w:after="0" w:line="240" w:lineRule="auto"/>
              <w:jc w:val="both"/>
              <w:rPr>
                <w:rFonts w:ascii="Times New Roman" w:eastAsia="等?" w:hAnsi="Times New Roman" w:cs="Times New Roman"/>
                <w:noProof/>
                <w:color w:val="000000" w:themeColor="text1"/>
                <w:sz w:val="28"/>
                <w:szCs w:val="28"/>
              </w:rPr>
            </w:pPr>
            <w:r w:rsidRPr="00A31E48">
              <w:rPr>
                <w:rFonts w:ascii="Times New Roman" w:eastAsia="等?" w:hAnsi="Times New Roman" w:cs="Times New Roman"/>
                <w:noProof/>
                <w:color w:val="000000" w:themeColor="text1"/>
                <w:sz w:val="28"/>
                <w:szCs w:val="28"/>
              </w:rPr>
              <w:lastRenderedPageBreak/>
              <w:t>Зміцнення матеріально-технічної бази</w:t>
            </w:r>
          </w:p>
        </w:tc>
        <w:tc>
          <w:tcPr>
            <w:tcW w:w="1418" w:type="dxa"/>
          </w:tcPr>
          <w:p w:rsidR="0003753D" w:rsidRPr="00A31E48" w:rsidRDefault="0003753D" w:rsidP="0003753D">
            <w:pPr>
              <w:spacing w:after="0" w:line="240" w:lineRule="auto"/>
              <w:jc w:val="center"/>
              <w:rPr>
                <w:rFonts w:ascii="Times New Roman" w:eastAsia="等?" w:hAnsi="Times New Roman" w:cs="Times New Roman"/>
                <w:noProof/>
                <w:color w:val="000000" w:themeColor="text1"/>
                <w:sz w:val="28"/>
                <w:szCs w:val="28"/>
              </w:rPr>
            </w:pPr>
            <w:r w:rsidRPr="00A31E48">
              <w:rPr>
                <w:rFonts w:ascii="Times New Roman" w:eastAsia="等?" w:hAnsi="Times New Roman" w:cs="Times New Roman"/>
                <w:noProof/>
                <w:color w:val="000000" w:themeColor="text1"/>
                <w:sz w:val="28"/>
                <w:szCs w:val="28"/>
              </w:rPr>
              <w:t>отримано 2 ПК</w:t>
            </w:r>
          </w:p>
        </w:tc>
        <w:tc>
          <w:tcPr>
            <w:tcW w:w="1417" w:type="dxa"/>
          </w:tcPr>
          <w:p w:rsidR="0003753D" w:rsidRPr="00A31E48" w:rsidRDefault="0003753D" w:rsidP="0003753D">
            <w:pPr>
              <w:spacing w:after="0" w:line="240" w:lineRule="auto"/>
              <w:jc w:val="center"/>
              <w:rPr>
                <w:rFonts w:ascii="Times New Roman" w:eastAsia="等?" w:hAnsi="Times New Roman" w:cs="Times New Roman"/>
                <w:noProof/>
                <w:color w:val="000000" w:themeColor="text1"/>
                <w:sz w:val="28"/>
                <w:szCs w:val="28"/>
              </w:rPr>
            </w:pPr>
            <w:r w:rsidRPr="00A31E48">
              <w:rPr>
                <w:rFonts w:ascii="Times New Roman" w:eastAsia="等?" w:hAnsi="Times New Roman" w:cs="Times New Roman"/>
                <w:noProof/>
                <w:color w:val="000000" w:themeColor="text1"/>
                <w:sz w:val="28"/>
                <w:szCs w:val="28"/>
              </w:rPr>
              <w:t>новий комп. клас</w:t>
            </w:r>
          </w:p>
        </w:tc>
        <w:tc>
          <w:tcPr>
            <w:tcW w:w="1559" w:type="dxa"/>
          </w:tcPr>
          <w:p w:rsidR="0003753D" w:rsidRPr="00A31E48" w:rsidRDefault="0003753D" w:rsidP="0003753D">
            <w:pPr>
              <w:spacing w:after="0" w:line="240" w:lineRule="auto"/>
              <w:jc w:val="center"/>
              <w:rPr>
                <w:rFonts w:ascii="Times New Roman" w:eastAsia="等?" w:hAnsi="Times New Roman" w:cs="Times New Roman"/>
                <w:noProof/>
                <w:color w:val="000000" w:themeColor="text1"/>
                <w:sz w:val="28"/>
                <w:szCs w:val="28"/>
              </w:rPr>
            </w:pPr>
            <w:r w:rsidRPr="00A31E48">
              <w:rPr>
                <w:rFonts w:ascii="Times New Roman" w:eastAsia="等?" w:hAnsi="Times New Roman" w:cs="Times New Roman"/>
                <w:noProof/>
                <w:color w:val="000000" w:themeColor="text1"/>
                <w:sz w:val="28"/>
                <w:szCs w:val="28"/>
              </w:rPr>
              <w:t>проектор;</w:t>
            </w:r>
            <w:r w:rsidRPr="00A31E48">
              <w:rPr>
                <w:rFonts w:ascii="Times New Roman" w:eastAsia="等?" w:hAnsi="Times New Roman" w:cs="Times New Roman"/>
                <w:noProof/>
                <w:color w:val="000000" w:themeColor="text1"/>
                <w:sz w:val="28"/>
                <w:szCs w:val="28"/>
              </w:rPr>
              <w:br/>
              <w:t>ліцензійне ПЗ</w:t>
            </w:r>
          </w:p>
        </w:tc>
        <w:tc>
          <w:tcPr>
            <w:tcW w:w="1560" w:type="dxa"/>
          </w:tcPr>
          <w:p w:rsidR="0003753D" w:rsidRPr="00A31E48" w:rsidRDefault="0003753D" w:rsidP="0003753D">
            <w:pPr>
              <w:spacing w:after="0" w:line="240" w:lineRule="auto"/>
              <w:jc w:val="center"/>
              <w:rPr>
                <w:rFonts w:ascii="Times New Roman" w:eastAsia="等?" w:hAnsi="Times New Roman" w:cs="Times New Roman"/>
                <w:noProof/>
                <w:color w:val="000000" w:themeColor="text1"/>
                <w:sz w:val="28"/>
                <w:szCs w:val="28"/>
              </w:rPr>
            </w:pPr>
            <w:r w:rsidRPr="00A31E48">
              <w:rPr>
                <w:rFonts w:ascii="Times New Roman" w:eastAsia="等?" w:hAnsi="Times New Roman" w:cs="Times New Roman"/>
                <w:noProof/>
                <w:color w:val="000000" w:themeColor="text1"/>
                <w:sz w:val="28"/>
                <w:szCs w:val="28"/>
              </w:rPr>
              <w:t>плазмовий телевізор</w:t>
            </w:r>
          </w:p>
        </w:tc>
        <w:tc>
          <w:tcPr>
            <w:tcW w:w="1842" w:type="dxa"/>
          </w:tcPr>
          <w:p w:rsidR="0003753D" w:rsidRPr="00A31E48" w:rsidRDefault="0003753D" w:rsidP="0003753D">
            <w:pPr>
              <w:spacing w:after="0" w:line="240" w:lineRule="auto"/>
              <w:jc w:val="center"/>
              <w:rPr>
                <w:rFonts w:ascii="Times New Roman" w:eastAsia="等?" w:hAnsi="Times New Roman" w:cs="Times New Roman"/>
                <w:noProof/>
                <w:color w:val="000000" w:themeColor="text1"/>
                <w:sz w:val="28"/>
                <w:szCs w:val="28"/>
              </w:rPr>
            </w:pPr>
            <w:r w:rsidRPr="00A31E48">
              <w:rPr>
                <w:rFonts w:ascii="Times New Roman" w:eastAsia="等?" w:hAnsi="Times New Roman" w:cs="Times New Roman"/>
                <w:noProof/>
                <w:color w:val="000000" w:themeColor="text1"/>
                <w:sz w:val="28"/>
                <w:szCs w:val="28"/>
              </w:rPr>
              <w:t>мультимедійна дошка</w:t>
            </w:r>
          </w:p>
        </w:tc>
        <w:tc>
          <w:tcPr>
            <w:tcW w:w="1758" w:type="dxa"/>
          </w:tcPr>
          <w:p w:rsidR="00B11207" w:rsidRDefault="0003753D" w:rsidP="0003753D">
            <w:pPr>
              <w:spacing w:after="0" w:line="240" w:lineRule="auto"/>
              <w:jc w:val="center"/>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rPr>
              <w:t>Плазмовий телевізор</w:t>
            </w:r>
            <w:r w:rsidR="00B11207">
              <w:rPr>
                <w:rFonts w:ascii="Times New Roman" w:eastAsia="等?" w:hAnsi="Times New Roman" w:cs="Times New Roman"/>
                <w:noProof/>
                <w:color w:val="000000" w:themeColor="text1"/>
                <w:sz w:val="28"/>
                <w:szCs w:val="28"/>
                <w:lang w:val="uk-UA"/>
              </w:rPr>
              <w:t xml:space="preserve"> </w:t>
            </w:r>
          </w:p>
          <w:p w:rsidR="00B11207" w:rsidRDefault="00B11207" w:rsidP="0003753D">
            <w:pPr>
              <w:spacing w:after="0" w:line="240" w:lineRule="auto"/>
              <w:jc w:val="center"/>
              <w:rPr>
                <w:rFonts w:ascii="Times New Roman" w:eastAsia="等?" w:hAnsi="Times New Roman" w:cs="Times New Roman"/>
                <w:noProof/>
                <w:color w:val="000000" w:themeColor="text1"/>
                <w:sz w:val="28"/>
                <w:szCs w:val="28"/>
                <w:lang w:val="uk-UA"/>
              </w:rPr>
            </w:pPr>
            <w:r>
              <w:rPr>
                <w:rFonts w:ascii="Times New Roman" w:eastAsia="等?" w:hAnsi="Times New Roman" w:cs="Times New Roman"/>
                <w:noProof/>
                <w:color w:val="000000" w:themeColor="text1"/>
                <w:sz w:val="28"/>
                <w:szCs w:val="28"/>
                <w:lang w:val="uk-UA"/>
              </w:rPr>
              <w:t xml:space="preserve">2 ноутбуки </w:t>
            </w:r>
          </w:p>
          <w:p w:rsidR="00B11207" w:rsidRDefault="00B11207" w:rsidP="0003753D">
            <w:pPr>
              <w:spacing w:after="0" w:line="240" w:lineRule="auto"/>
              <w:jc w:val="center"/>
              <w:rPr>
                <w:rFonts w:ascii="Times New Roman" w:eastAsia="等?" w:hAnsi="Times New Roman" w:cs="Times New Roman"/>
                <w:noProof/>
                <w:color w:val="000000" w:themeColor="text1"/>
                <w:sz w:val="28"/>
                <w:szCs w:val="28"/>
                <w:lang w:val="uk-UA"/>
              </w:rPr>
            </w:pPr>
            <w:r>
              <w:rPr>
                <w:rFonts w:ascii="Times New Roman" w:eastAsia="等?" w:hAnsi="Times New Roman" w:cs="Times New Roman"/>
                <w:noProof/>
                <w:color w:val="000000" w:themeColor="text1"/>
                <w:sz w:val="28"/>
                <w:szCs w:val="28"/>
                <w:lang w:val="uk-UA"/>
              </w:rPr>
              <w:t>1 комп’ютер</w:t>
            </w:r>
          </w:p>
          <w:p w:rsidR="00B11207" w:rsidRDefault="00B11207" w:rsidP="0003753D">
            <w:pPr>
              <w:spacing w:after="0" w:line="240" w:lineRule="auto"/>
              <w:jc w:val="center"/>
              <w:rPr>
                <w:rFonts w:ascii="Times New Roman" w:eastAsia="等?" w:hAnsi="Times New Roman" w:cs="Times New Roman"/>
                <w:noProof/>
                <w:color w:val="000000" w:themeColor="text1"/>
                <w:sz w:val="28"/>
                <w:szCs w:val="28"/>
                <w:lang w:val="uk-UA"/>
              </w:rPr>
            </w:pPr>
            <w:r>
              <w:rPr>
                <w:rFonts w:ascii="Times New Roman" w:eastAsia="等?" w:hAnsi="Times New Roman" w:cs="Times New Roman"/>
                <w:noProof/>
                <w:color w:val="000000" w:themeColor="text1"/>
                <w:sz w:val="28"/>
                <w:szCs w:val="28"/>
                <w:lang w:val="uk-UA"/>
              </w:rPr>
              <w:t>1 принтер</w:t>
            </w:r>
          </w:p>
          <w:p w:rsidR="0003753D" w:rsidRPr="00A31E48" w:rsidRDefault="00B11207" w:rsidP="0003753D">
            <w:pPr>
              <w:spacing w:after="0" w:line="240" w:lineRule="auto"/>
              <w:jc w:val="center"/>
              <w:rPr>
                <w:rFonts w:ascii="Times New Roman" w:eastAsia="等?" w:hAnsi="Times New Roman" w:cs="Times New Roman"/>
                <w:noProof/>
                <w:color w:val="000000" w:themeColor="text1"/>
                <w:sz w:val="28"/>
                <w:szCs w:val="28"/>
              </w:rPr>
            </w:pPr>
            <w:r>
              <w:rPr>
                <w:rFonts w:ascii="Times New Roman" w:eastAsia="等?" w:hAnsi="Times New Roman" w:cs="Times New Roman"/>
                <w:noProof/>
                <w:color w:val="000000" w:themeColor="text1"/>
                <w:sz w:val="28"/>
                <w:szCs w:val="28"/>
                <w:lang w:val="uk-UA"/>
              </w:rPr>
              <w:t xml:space="preserve">(3 в 1) </w:t>
            </w:r>
            <w:r w:rsidR="0003753D" w:rsidRPr="00A31E48">
              <w:rPr>
                <w:rFonts w:ascii="Times New Roman" w:eastAsia="等?" w:hAnsi="Times New Roman" w:cs="Times New Roman"/>
                <w:noProof/>
                <w:color w:val="000000" w:themeColor="text1"/>
                <w:sz w:val="28"/>
                <w:szCs w:val="28"/>
              </w:rPr>
              <w:t xml:space="preserve"> </w:t>
            </w:r>
          </w:p>
        </w:tc>
      </w:tr>
    </w:tbl>
    <w:p w:rsidR="0003753D" w:rsidRPr="00A31E48" w:rsidRDefault="0003753D" w:rsidP="0003753D">
      <w:pPr>
        <w:spacing w:before="240"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 xml:space="preserve">Проте є ряд питань функціонування закладу, які потребують вирішення на перспективу: </w:t>
      </w:r>
    </w:p>
    <w:p w:rsidR="0003753D" w:rsidRPr="00A31E48" w:rsidRDefault="0003753D" w:rsidP="0003753D">
      <w:p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 капітальний ремонту фасаду;</w:t>
      </w:r>
    </w:p>
    <w:p w:rsidR="0003753D" w:rsidRPr="00A31E48" w:rsidRDefault="0003753D" w:rsidP="0003753D">
      <w:p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 облаштування  центрального входу  школи;</w:t>
      </w:r>
    </w:p>
    <w:p w:rsidR="0003753D" w:rsidRPr="00A31E48" w:rsidRDefault="0003753D" w:rsidP="0003753D">
      <w:p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  облаштування шкільної майстерні;</w:t>
      </w:r>
    </w:p>
    <w:p w:rsidR="0003753D" w:rsidRPr="00A31E48" w:rsidRDefault="0003753D" w:rsidP="0003753D">
      <w:p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 асфальтування подвір’я;</w:t>
      </w:r>
    </w:p>
    <w:p w:rsidR="0003753D" w:rsidRPr="00A31E48" w:rsidRDefault="0003753D" w:rsidP="0003753D">
      <w:p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 побудова гаража та господарських приміщень;</w:t>
      </w:r>
    </w:p>
    <w:p w:rsidR="0003753D" w:rsidRPr="00A31E48" w:rsidRDefault="0003753D" w:rsidP="0003753D">
      <w:pPr>
        <w:spacing w:after="0" w:line="240" w:lineRule="auto"/>
        <w:jc w:val="both"/>
        <w:rPr>
          <w:rFonts w:ascii="Times New Roman" w:eastAsia="等?" w:hAnsi="Times New Roman" w:cs="Times New Roman"/>
          <w:noProof/>
          <w:color w:val="000000" w:themeColor="text1"/>
          <w:sz w:val="28"/>
          <w:szCs w:val="28"/>
          <w:lang w:val="uk-UA"/>
        </w:rPr>
      </w:pPr>
      <w:r w:rsidRPr="00A31E48">
        <w:rPr>
          <w:rFonts w:ascii="Times New Roman" w:eastAsia="等?" w:hAnsi="Times New Roman" w:cs="Times New Roman"/>
          <w:noProof/>
          <w:color w:val="000000" w:themeColor="text1"/>
          <w:sz w:val="28"/>
          <w:szCs w:val="28"/>
          <w:lang w:val="uk-UA"/>
        </w:rPr>
        <w:t>- заміна системи освітлення на енергозберігаючу.</w:t>
      </w:r>
    </w:p>
    <w:p w:rsidR="000110DF" w:rsidRPr="00B11207" w:rsidRDefault="0003753D" w:rsidP="000110DF">
      <w:pPr>
        <w:pStyle w:val="2"/>
        <w:rPr>
          <w:rFonts w:ascii="Times New Roman" w:eastAsia="Times New Roman" w:hAnsi="Times New Roman" w:cs="Times New Roman"/>
          <w:b/>
          <w:color w:val="auto"/>
          <w:sz w:val="40"/>
          <w:szCs w:val="40"/>
          <w:lang w:eastAsia="ar-SA"/>
        </w:rPr>
      </w:pPr>
      <w:bookmarkStart w:id="18" w:name="_Toc54780910"/>
      <w:r w:rsidRPr="00B11207">
        <w:rPr>
          <w:rFonts w:ascii="Times New Roman" w:eastAsia="Times New Roman" w:hAnsi="Times New Roman" w:cs="Times New Roman"/>
          <w:b/>
          <w:color w:val="00B050"/>
          <w:sz w:val="40"/>
          <w:szCs w:val="40"/>
          <w:lang w:eastAsia="ar-SA"/>
        </w:rPr>
        <w:t xml:space="preserve">                                </w:t>
      </w:r>
      <w:r w:rsidR="000110DF" w:rsidRPr="00B11207">
        <w:rPr>
          <w:rFonts w:ascii="Times New Roman" w:eastAsia="Times New Roman" w:hAnsi="Times New Roman" w:cs="Times New Roman"/>
          <w:b/>
          <w:color w:val="auto"/>
          <w:sz w:val="40"/>
          <w:szCs w:val="40"/>
          <w:lang w:eastAsia="ar-SA"/>
        </w:rPr>
        <w:t xml:space="preserve">Аналіз управлінської діяльності адміністрації гімназії                                                                  </w:t>
      </w:r>
    </w:p>
    <w:p w:rsidR="000110DF" w:rsidRPr="000110DF" w:rsidRDefault="000110DF" w:rsidP="00B11207">
      <w:pPr>
        <w:spacing w:after="0" w:line="240" w:lineRule="auto"/>
        <w:ind w:firstLine="567"/>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Основними напрямками контрольно-аналітичної діяльності були:</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адаптація учнів 1-х класів до навчання;</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впровадження нового Державного стандарту в 1-4-х та 5-8-х класах;</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отримання інформації для педагогічного аналізу;</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надання методичної, практичної допомоги учителям;</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створення оптимальних умов для навчання і розвитку дітей;</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удосконалення НВП, реалізація шкільних методичної та виховної проблем;</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 організація вивчення програм початкової школи за новим Державним стандартом,</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 аналіз  підручників для 4-х класів;</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 організація вивчення програм середньої школи за новим Державним стандартом,</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uk-UA"/>
        </w:rPr>
      </w:pPr>
      <w:r w:rsidRPr="000110DF">
        <w:rPr>
          <w:rFonts w:ascii="Times New Roman" w:eastAsia="Times New Roman" w:hAnsi="Times New Roman" w:cs="Times New Roman"/>
          <w:sz w:val="28"/>
          <w:szCs w:val="28"/>
          <w:lang w:val="uk-UA" w:eastAsia="uk-UA"/>
        </w:rPr>
        <w:t>- аналіз  підручників для 8-х класів;</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робота класів з поглибленим вивченням предметів, профільних класів.</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lastRenderedPageBreak/>
        <w:t>Протягом навчального року здійснювався внутрішній контроль, було вивчено стан викладання предметів та рівень навчальних досягнень з української мови та англійської мови . Згідно з річним планом школи здійснювався контроль за виконанням рекомендацій, наданих адміністрацією школи під час попереднього вивчення стану викладання предметів. Усі матеріали внутрішнього контролю узагальнено в довідках і наказах по школі.</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Результати:  </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Відповідно до перспективного плану перевірки стану викладання навчальних предметів, річного плану роботи школи на 2020/2021 н. р. адміністрацією школи проведена перевірка стану викладання  та рівня знань, умінь і навичок учнів з української мови.  </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Метою перевірки було : </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val="uk-UA" w:eastAsia="ru-RU"/>
        </w:rPr>
        <w:t xml:space="preserve">- вивчення питання забезпечення базового рівня знань учнів з української мови; </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val="uk-UA" w:eastAsia="ru-RU"/>
        </w:rPr>
        <w:t>- матеріально-технічне та методичне забезпечення НВП;</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val="uk-UA" w:eastAsia="ru-RU"/>
        </w:rPr>
        <w:t>- відповідність викладання навчальним програмам;</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val="uk-UA" w:eastAsia="ru-RU"/>
        </w:rPr>
        <w:t>- об`єктивність оцінювання навчальних досягнень учнів;</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val="uk-UA" w:eastAsia="ru-RU"/>
        </w:rPr>
        <w:t>- розвиток творчих здібностей учнів;</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val="uk-UA" w:eastAsia="ru-RU"/>
        </w:rPr>
        <w:t>- використання диференційованого підходу; формування знань, умінь і навичок у відповідності до вимог програм для загальноосвітніх шкіл;</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val="uk-UA" w:eastAsia="ru-RU"/>
        </w:rPr>
        <w:t>- науковість, планування навчального матеріалу;</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val="uk-UA" w:eastAsia="ru-RU"/>
        </w:rPr>
        <w:t>- підбір наочності, індивідуальних завдань з урахуванням індивідуальних здібностей учнів;</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val="uk-UA" w:eastAsia="ru-RU"/>
        </w:rPr>
        <w:t>- наявність поурочних і календарно-тематичних планів, їх якість;</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val="uk-UA" w:eastAsia="ru-RU"/>
        </w:rPr>
        <w:t>- використання наочних посібників;</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val="uk-UA" w:eastAsia="ru-RU"/>
        </w:rPr>
        <w:t>- раціональне використання робочого часу;</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val="uk-UA" w:eastAsia="ru-RU"/>
        </w:rPr>
        <w:t>- забезпеченість підручниками;</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val="uk-UA" w:eastAsia="ru-RU"/>
        </w:rPr>
        <w:t>- виконання контрольних робіт відповідно до навчальних програм.</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Українську мову  викладають троє учителів: Гуйванюк Лілія Миколаївна, Стренадко Марія Михайлівна та Проскурняк Ніла Георгіївна.</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Відвідані уроки свідчать про те, що  учителі української мови вирішують основні завдання курсу:</w:t>
      </w:r>
    </w:p>
    <w:p w:rsidR="000110DF" w:rsidRPr="000110DF" w:rsidRDefault="000110DF" w:rsidP="000110DF">
      <w:pPr>
        <w:numPr>
          <w:ilvl w:val="0"/>
          <w:numId w:val="9"/>
        </w:num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знайомлять з основними правилами правопису;</w:t>
      </w:r>
    </w:p>
    <w:p w:rsidR="000110DF" w:rsidRPr="000110DF" w:rsidRDefault="000110DF" w:rsidP="000110DF">
      <w:pPr>
        <w:numPr>
          <w:ilvl w:val="0"/>
          <w:numId w:val="9"/>
        </w:num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формують уміння встановлювати взаємозв'язки між реченнями</w:t>
      </w:r>
    </w:p>
    <w:p w:rsidR="000110DF" w:rsidRPr="000110DF" w:rsidRDefault="000110DF" w:rsidP="000110DF">
      <w:pPr>
        <w:numPr>
          <w:ilvl w:val="0"/>
          <w:numId w:val="9"/>
        </w:num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знайомлять учнів із впливом діяльності людини на природу та наслідками цього впливу;</w:t>
      </w:r>
    </w:p>
    <w:p w:rsidR="000110DF" w:rsidRPr="000110DF" w:rsidRDefault="000110DF" w:rsidP="000110DF">
      <w:pPr>
        <w:numPr>
          <w:ilvl w:val="0"/>
          <w:numId w:val="9"/>
        </w:num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lastRenderedPageBreak/>
        <w:t>навчають спостерігати;</w:t>
      </w:r>
    </w:p>
    <w:p w:rsidR="000110DF" w:rsidRPr="000110DF" w:rsidRDefault="000110DF" w:rsidP="000110DF">
      <w:pPr>
        <w:numPr>
          <w:ilvl w:val="0"/>
          <w:numId w:val="9"/>
        </w:num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розвивають критичне та творче мислення й уміння логічно викладати свої думки;</w:t>
      </w:r>
    </w:p>
    <w:p w:rsidR="000110DF" w:rsidRPr="000110DF" w:rsidRDefault="000110DF" w:rsidP="000110DF">
      <w:pPr>
        <w:numPr>
          <w:ilvl w:val="0"/>
          <w:numId w:val="9"/>
        </w:num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формують власну точку зору учня та здатність орієнтуватися у великому обсязі інформації.</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     Учні школи забезпечені підручниками на 100%.  В одному класі учні користуються книжками одного автора. </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     Отже, робота учителів спрямована на формування в учнів наукового світогляду. Учителі  проводять уроки на достатньо високому науковому та методичному рівнях, застосовують різноманітні форми роботи, педагогічні методи та прийоми. </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u w:val="single"/>
          <w:lang w:val="uk-UA"/>
        </w:rPr>
        <w:t>Гуйванюк Л.М.</w:t>
      </w:r>
      <w:r w:rsidRPr="000110DF">
        <w:rPr>
          <w:rFonts w:ascii="Times New Roman" w:hAnsi="Times New Roman" w:cs="Times New Roman"/>
          <w:sz w:val="28"/>
          <w:szCs w:val="28"/>
          <w:lang w:val="uk-UA"/>
        </w:rPr>
        <w:t xml:space="preserve"> — спеціаліст вищої кваліфікаційної категорії, учитель-методист, відмінник освіти України,  педагогічний стаж — 27 років. Проблемне питання, над яким працює учитель, - «Шляхи підвищення пізнавальної активності учнів на уроках української мови і літератури через впровадження  у практику інтерактивних технологій». </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Викладає українську мову у 6 класах.</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Аналіз стану вивчення рівня навчальних досягнень школярів та викладання української мови показав, що педагог систематично працює над підвищенням свого методичного та фахового рівня, регулярно проходить курсову перепідготовку.</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Календарні плани вчителя складено з урахуванням методичних рекомендацій. Поурочні плани відображають роботу вчителя з виконання державних програм, індивідуальну і диференційовану роботу з учнями. Контрольні роботи виконуються згідно до вимог програм.</w:t>
      </w:r>
    </w:p>
    <w:p w:rsid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Лілія Миколаївна використовує  у своїй роботі активні форми навчання: лекції, семінари, диспути, конференції. Її уроки емоційні, відрізняються мовною культурою, точністю, логічністю, що спонукає учнів слідкувати за своєю мовою, її правильністю і  виразністю. Учитель використовує на своїх уроках міжпредметні зв'язки, вчить учнів працювати з додатковою літературою, застосовує диференційовані завдання.    Її учні щорічно стають переможцями та призерами  ІІ етапу Всеукраїнських олімпіад з української мови, часто входять в число кращих на ІІІ етапі. </w:t>
      </w:r>
    </w:p>
    <w:p w:rsidR="00B11207" w:rsidRPr="000110DF" w:rsidRDefault="00B11207" w:rsidP="000110DF">
      <w:pPr>
        <w:spacing w:after="0" w:line="240" w:lineRule="auto"/>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10457"/>
      </w:tblGrid>
      <w:tr w:rsidR="000110DF" w:rsidRPr="000110DF" w:rsidTr="000110DF">
        <w:trPr>
          <w:trHeight w:val="556"/>
        </w:trPr>
        <w:tc>
          <w:tcPr>
            <w:tcW w:w="15021" w:type="dxa"/>
            <w:gridSpan w:val="2"/>
            <w:shd w:val="clear" w:color="auto" w:fill="auto"/>
          </w:tcPr>
          <w:p w:rsidR="000110DF" w:rsidRPr="000110DF" w:rsidRDefault="000110DF" w:rsidP="000110DF">
            <w:pPr>
              <w:spacing w:after="0" w:line="240" w:lineRule="auto"/>
              <w:jc w:val="center"/>
              <w:rPr>
                <w:rFonts w:ascii="Times New Roman" w:hAnsi="Times New Roman" w:cs="Times New Roman"/>
                <w:b/>
                <w:i/>
                <w:sz w:val="28"/>
                <w:szCs w:val="28"/>
                <w:lang w:val="uk-UA"/>
              </w:rPr>
            </w:pPr>
            <w:r w:rsidRPr="000110DF">
              <w:rPr>
                <w:rFonts w:ascii="Times New Roman" w:hAnsi="Times New Roman" w:cs="Times New Roman"/>
                <w:b/>
                <w:i/>
                <w:sz w:val="28"/>
                <w:szCs w:val="28"/>
                <w:lang w:val="uk-UA"/>
              </w:rPr>
              <w:t>Учитель української мови та літератури  НВК «Вашківецька гімназія ім.І.Бажанського»</w:t>
            </w:r>
          </w:p>
          <w:p w:rsidR="000110DF" w:rsidRPr="000110DF" w:rsidRDefault="000110DF" w:rsidP="000110DF">
            <w:pPr>
              <w:spacing w:after="0" w:line="240" w:lineRule="auto"/>
              <w:jc w:val="center"/>
              <w:rPr>
                <w:rFonts w:ascii="Times New Roman" w:hAnsi="Times New Roman" w:cs="Times New Roman"/>
                <w:i/>
                <w:sz w:val="28"/>
                <w:szCs w:val="28"/>
                <w:lang w:val="uk-UA"/>
              </w:rPr>
            </w:pPr>
            <w:r w:rsidRPr="000110DF">
              <w:rPr>
                <w:rFonts w:ascii="Times New Roman" w:hAnsi="Times New Roman" w:cs="Times New Roman"/>
                <w:b/>
                <w:i/>
                <w:sz w:val="28"/>
                <w:szCs w:val="28"/>
                <w:lang w:val="uk-UA"/>
              </w:rPr>
              <w:t>Гуйванюк Лілія Миколаївна</w:t>
            </w:r>
          </w:p>
        </w:tc>
      </w:tr>
      <w:tr w:rsidR="000110DF" w:rsidRPr="000110DF" w:rsidTr="000110DF">
        <w:trPr>
          <w:trHeight w:val="693"/>
        </w:trPr>
        <w:tc>
          <w:tcPr>
            <w:tcW w:w="4219"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Проблема, над якою працює вчитель</w:t>
            </w:r>
          </w:p>
        </w:tc>
        <w:tc>
          <w:tcPr>
            <w:tcW w:w="10802"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«Шляхи підвищення пізнавальної активності учнів на уроках української мови і літератури через впровадження  у практику інтерактивних технологій»</w:t>
            </w:r>
          </w:p>
        </w:tc>
      </w:tr>
      <w:tr w:rsidR="000110DF" w:rsidRPr="000110DF" w:rsidTr="000110DF">
        <w:trPr>
          <w:trHeight w:val="1264"/>
        </w:trPr>
        <w:tc>
          <w:tcPr>
            <w:tcW w:w="4219"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lastRenderedPageBreak/>
              <w:t>Кількість призових місць в II і IV етапах учнівських олімпіад</w:t>
            </w:r>
          </w:p>
        </w:tc>
        <w:tc>
          <w:tcPr>
            <w:tcW w:w="10802"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i/>
                <w:sz w:val="28"/>
                <w:szCs w:val="28"/>
                <w:lang w:val="uk-UA"/>
              </w:rPr>
              <w:t>2011/2012н.р</w:t>
            </w:r>
            <w:r w:rsidRPr="000110DF">
              <w:rPr>
                <w:rFonts w:ascii="Times New Roman" w:hAnsi="Times New Roman" w:cs="Times New Roman"/>
                <w:sz w:val="28"/>
                <w:szCs w:val="28"/>
                <w:lang w:val="uk-UA"/>
              </w:rPr>
              <w:t>.  II етап - l місце (10 клас), 3 місце (11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i/>
                <w:sz w:val="28"/>
                <w:szCs w:val="28"/>
                <w:lang w:val="uk-UA"/>
              </w:rPr>
              <w:t>2012/2013 н.р</w:t>
            </w:r>
            <w:r w:rsidRPr="000110DF">
              <w:rPr>
                <w:rFonts w:ascii="Times New Roman" w:hAnsi="Times New Roman" w:cs="Times New Roman"/>
                <w:sz w:val="28"/>
                <w:szCs w:val="28"/>
                <w:lang w:val="uk-UA"/>
              </w:rPr>
              <w:t>. II етап - 2 місце (11клас)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i/>
                <w:sz w:val="28"/>
                <w:szCs w:val="28"/>
                <w:lang w:val="uk-UA"/>
              </w:rPr>
              <w:t>2014/2015 н.р.</w:t>
            </w:r>
            <w:r w:rsidRPr="000110DF">
              <w:rPr>
                <w:rFonts w:ascii="Times New Roman" w:hAnsi="Times New Roman" w:cs="Times New Roman"/>
                <w:sz w:val="28"/>
                <w:szCs w:val="28"/>
                <w:lang w:val="uk-UA"/>
              </w:rPr>
              <w:t xml:space="preserve"> II етап – 3 місце ( 7 клас);</w:t>
            </w:r>
          </w:p>
          <w:p w:rsidR="000110DF" w:rsidRPr="000110DF" w:rsidRDefault="000110DF" w:rsidP="000110DF">
            <w:pPr>
              <w:spacing w:after="0" w:line="240" w:lineRule="auto"/>
              <w:jc w:val="both"/>
              <w:rPr>
                <w:rFonts w:ascii="Times New Roman" w:hAnsi="Times New Roman" w:cs="Times New Roman"/>
                <w:sz w:val="28"/>
                <w:szCs w:val="28"/>
              </w:rPr>
            </w:pPr>
            <w:r w:rsidRPr="000110DF">
              <w:rPr>
                <w:rFonts w:ascii="Times New Roman" w:hAnsi="Times New Roman" w:cs="Times New Roman"/>
                <w:i/>
                <w:sz w:val="28"/>
                <w:szCs w:val="28"/>
                <w:lang w:val="uk-UA"/>
              </w:rPr>
              <w:t>2015/2016 н.р.</w:t>
            </w:r>
            <w:r w:rsidRPr="000110DF">
              <w:rPr>
                <w:rFonts w:ascii="Times New Roman" w:hAnsi="Times New Roman" w:cs="Times New Roman"/>
                <w:sz w:val="28"/>
                <w:szCs w:val="28"/>
                <w:lang w:val="uk-UA"/>
              </w:rPr>
              <w:t xml:space="preserve"> II етап – 3місце (7,8 класи</w:t>
            </w:r>
            <w:r w:rsidRPr="000110DF">
              <w:rPr>
                <w:rFonts w:ascii="Times New Roman" w:hAnsi="Times New Roman" w:cs="Times New Roman"/>
                <w:sz w:val="28"/>
                <w:szCs w:val="28"/>
              </w:rPr>
              <w:t>)</w:t>
            </w:r>
          </w:p>
          <w:p w:rsidR="000110DF" w:rsidRPr="000110DF" w:rsidRDefault="000110DF" w:rsidP="000110DF">
            <w:pPr>
              <w:spacing w:after="0" w:line="240" w:lineRule="auto"/>
              <w:jc w:val="both"/>
              <w:rPr>
                <w:rFonts w:ascii="Times New Roman" w:hAnsi="Times New Roman" w:cs="Times New Roman"/>
                <w:sz w:val="28"/>
                <w:szCs w:val="28"/>
              </w:rPr>
            </w:pPr>
            <w:r w:rsidRPr="000110DF">
              <w:rPr>
                <w:rFonts w:ascii="Times New Roman" w:hAnsi="Times New Roman" w:cs="Times New Roman"/>
                <w:sz w:val="28"/>
                <w:szCs w:val="28"/>
              </w:rPr>
              <w:t xml:space="preserve"> </w:t>
            </w:r>
            <w:r w:rsidRPr="000110DF">
              <w:rPr>
                <w:rFonts w:ascii="Times New Roman" w:hAnsi="Times New Roman" w:cs="Times New Roman"/>
                <w:i/>
                <w:sz w:val="28"/>
                <w:szCs w:val="28"/>
                <w:lang w:val="uk-UA"/>
              </w:rPr>
              <w:t>201</w:t>
            </w:r>
            <w:r w:rsidRPr="000110DF">
              <w:rPr>
                <w:rFonts w:ascii="Times New Roman" w:hAnsi="Times New Roman" w:cs="Times New Roman"/>
                <w:i/>
                <w:sz w:val="28"/>
                <w:szCs w:val="28"/>
              </w:rPr>
              <w:t>8</w:t>
            </w:r>
            <w:r w:rsidRPr="000110DF">
              <w:rPr>
                <w:rFonts w:ascii="Times New Roman" w:hAnsi="Times New Roman" w:cs="Times New Roman"/>
                <w:i/>
                <w:sz w:val="28"/>
                <w:szCs w:val="28"/>
                <w:lang w:val="uk-UA"/>
              </w:rPr>
              <w:t>/201</w:t>
            </w:r>
            <w:r w:rsidRPr="000110DF">
              <w:rPr>
                <w:rFonts w:ascii="Times New Roman" w:hAnsi="Times New Roman" w:cs="Times New Roman"/>
                <w:i/>
                <w:sz w:val="28"/>
                <w:szCs w:val="28"/>
              </w:rPr>
              <w:t>9</w:t>
            </w:r>
            <w:r w:rsidRPr="000110DF">
              <w:rPr>
                <w:rFonts w:ascii="Times New Roman" w:hAnsi="Times New Roman" w:cs="Times New Roman"/>
                <w:i/>
                <w:sz w:val="28"/>
                <w:szCs w:val="28"/>
                <w:lang w:val="uk-UA"/>
              </w:rPr>
              <w:t xml:space="preserve"> н.р.</w:t>
            </w:r>
            <w:r w:rsidRPr="000110DF">
              <w:rPr>
                <w:rFonts w:ascii="Times New Roman" w:hAnsi="Times New Roman" w:cs="Times New Roman"/>
                <w:sz w:val="28"/>
                <w:szCs w:val="28"/>
                <w:lang w:val="uk-UA"/>
              </w:rPr>
              <w:t xml:space="preserve"> II етап – </w:t>
            </w:r>
            <w:r w:rsidRPr="000110DF">
              <w:rPr>
                <w:rFonts w:ascii="Times New Roman" w:hAnsi="Times New Roman" w:cs="Times New Roman"/>
                <w:sz w:val="28"/>
                <w:szCs w:val="28"/>
              </w:rPr>
              <w:t>2</w:t>
            </w:r>
            <w:r w:rsidRPr="000110DF">
              <w:rPr>
                <w:rFonts w:ascii="Times New Roman" w:hAnsi="Times New Roman" w:cs="Times New Roman"/>
                <w:sz w:val="28"/>
                <w:szCs w:val="28"/>
                <w:lang w:val="uk-UA"/>
              </w:rPr>
              <w:t>місце (</w:t>
            </w:r>
            <w:r w:rsidRPr="000110DF">
              <w:rPr>
                <w:rFonts w:ascii="Times New Roman" w:hAnsi="Times New Roman" w:cs="Times New Roman"/>
                <w:sz w:val="28"/>
                <w:szCs w:val="28"/>
              </w:rPr>
              <w:t>10</w:t>
            </w:r>
            <w:r w:rsidRPr="000110DF">
              <w:rPr>
                <w:rFonts w:ascii="Times New Roman" w:hAnsi="Times New Roman" w:cs="Times New Roman"/>
                <w:sz w:val="28"/>
                <w:szCs w:val="28"/>
                <w:lang w:val="uk-UA"/>
              </w:rPr>
              <w:t xml:space="preserve"> клас</w:t>
            </w:r>
            <w:r w:rsidRPr="000110DF">
              <w:rPr>
                <w:rFonts w:ascii="Times New Roman" w:hAnsi="Times New Roman" w:cs="Times New Roman"/>
                <w:sz w:val="28"/>
                <w:szCs w:val="28"/>
              </w:rPr>
              <w:t xml:space="preserve">)    </w:t>
            </w:r>
          </w:p>
        </w:tc>
      </w:tr>
      <w:tr w:rsidR="000110DF" w:rsidRPr="00C15444" w:rsidTr="000110DF">
        <w:trPr>
          <w:trHeight w:val="862"/>
        </w:trPr>
        <w:tc>
          <w:tcPr>
            <w:tcW w:w="4219"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Кількість призових місць в захисті науково-дослідницьких робіт БМАН</w:t>
            </w:r>
          </w:p>
          <w:p w:rsidR="000110DF" w:rsidRPr="000110DF" w:rsidRDefault="000110DF" w:rsidP="000110DF">
            <w:pPr>
              <w:spacing w:after="0" w:line="240" w:lineRule="auto"/>
              <w:jc w:val="both"/>
              <w:rPr>
                <w:rFonts w:ascii="Times New Roman" w:hAnsi="Times New Roman" w:cs="Times New Roman"/>
                <w:sz w:val="28"/>
                <w:szCs w:val="28"/>
                <w:lang w:val="uk-UA"/>
              </w:rPr>
            </w:pPr>
          </w:p>
          <w:p w:rsidR="000110DF" w:rsidRPr="000110DF" w:rsidRDefault="000110DF" w:rsidP="000110DF">
            <w:pPr>
              <w:spacing w:after="0" w:line="240" w:lineRule="auto"/>
              <w:jc w:val="both"/>
              <w:rPr>
                <w:rFonts w:ascii="Times New Roman" w:hAnsi="Times New Roman" w:cs="Times New Roman"/>
                <w:sz w:val="28"/>
                <w:szCs w:val="28"/>
              </w:rPr>
            </w:pPr>
            <w:r w:rsidRPr="000110DF">
              <w:rPr>
                <w:rFonts w:ascii="Times New Roman" w:hAnsi="Times New Roman" w:cs="Times New Roman"/>
                <w:sz w:val="28"/>
                <w:szCs w:val="28"/>
                <w:lang w:val="uk-UA"/>
              </w:rPr>
              <w:t>Моя Батьківщина - Україна</w:t>
            </w:r>
          </w:p>
        </w:tc>
        <w:tc>
          <w:tcPr>
            <w:tcW w:w="10802"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i/>
                <w:sz w:val="28"/>
                <w:szCs w:val="28"/>
                <w:lang w:val="uk-UA"/>
              </w:rPr>
              <w:t>2011-2012н.р</w:t>
            </w:r>
            <w:r w:rsidRPr="000110DF">
              <w:rPr>
                <w:rFonts w:ascii="Times New Roman" w:hAnsi="Times New Roman" w:cs="Times New Roman"/>
                <w:sz w:val="28"/>
                <w:szCs w:val="28"/>
                <w:lang w:val="uk-UA"/>
              </w:rPr>
              <w:t>. 2 місце (10 клас ) у II (обласному ) етапі Всеукраїнського конкурсу-захисту науково-дослідницьких робіт учнів – членів Малої академії наук України.</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i/>
                <w:sz w:val="28"/>
                <w:szCs w:val="28"/>
                <w:lang w:val="uk-UA"/>
              </w:rPr>
              <w:t>2017-2018 н.р.</w:t>
            </w:r>
            <w:r w:rsidRPr="000110DF">
              <w:rPr>
                <w:rFonts w:ascii="Times New Roman" w:hAnsi="Times New Roman" w:cs="Times New Roman"/>
                <w:sz w:val="28"/>
                <w:szCs w:val="28"/>
                <w:lang w:val="uk-UA"/>
              </w:rPr>
              <w:t xml:space="preserve"> 1 місце (10 клас ) у II (обласному ) етапі Всеукраїнського конкурсу-захисту науково-дослідницьких робіт учнів – членів Малої академії наук України.</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i/>
                <w:sz w:val="28"/>
                <w:szCs w:val="28"/>
                <w:lang w:val="uk-UA"/>
              </w:rPr>
              <w:t>2019-2020 н.р.</w:t>
            </w:r>
            <w:r w:rsidRPr="000110DF">
              <w:rPr>
                <w:rFonts w:ascii="Times New Roman" w:hAnsi="Times New Roman" w:cs="Times New Roman"/>
                <w:sz w:val="28"/>
                <w:szCs w:val="28"/>
                <w:lang w:val="uk-UA"/>
              </w:rPr>
              <w:t xml:space="preserve"> 1 місце (5 клас ) у II (обласному ) етапі – ІІІ місце Всеукраїнського конкурсу-захисту науково-дослідницьких робіт учнівської експедиції «Моя Батьківщина -України.»</w:t>
            </w:r>
          </w:p>
        </w:tc>
      </w:tr>
      <w:tr w:rsidR="000110DF" w:rsidRPr="000110DF" w:rsidTr="000110DF">
        <w:trPr>
          <w:trHeight w:val="70"/>
        </w:trPr>
        <w:tc>
          <w:tcPr>
            <w:tcW w:w="4219"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Кількість призових місць в районних та  обласних конкурсах ім.Т.Шевченка</w:t>
            </w:r>
          </w:p>
        </w:tc>
        <w:tc>
          <w:tcPr>
            <w:tcW w:w="10802"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rPr>
            </w:pPr>
            <w:r w:rsidRPr="000110DF">
              <w:rPr>
                <w:rFonts w:ascii="Times New Roman" w:hAnsi="Times New Roman" w:cs="Times New Roman"/>
                <w:i/>
                <w:sz w:val="28"/>
                <w:szCs w:val="28"/>
                <w:lang w:val="uk-UA"/>
              </w:rPr>
              <w:t>2012-2013н.р</w:t>
            </w:r>
            <w:r w:rsidRPr="000110DF">
              <w:rPr>
                <w:rFonts w:ascii="Times New Roman" w:hAnsi="Times New Roman" w:cs="Times New Roman"/>
                <w:sz w:val="28"/>
                <w:szCs w:val="28"/>
                <w:lang w:val="uk-UA"/>
              </w:rPr>
              <w:t>.  1 місце у II (районному) етапі конкурсу ім.Т. Шевченка (10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i/>
                <w:sz w:val="28"/>
                <w:szCs w:val="28"/>
                <w:lang w:val="uk-UA"/>
              </w:rPr>
              <w:t>2015/2016 н.р.</w:t>
            </w:r>
            <w:r w:rsidRPr="000110DF">
              <w:rPr>
                <w:rFonts w:ascii="Times New Roman" w:hAnsi="Times New Roman" w:cs="Times New Roman"/>
                <w:sz w:val="28"/>
                <w:szCs w:val="28"/>
                <w:lang w:val="uk-UA"/>
              </w:rPr>
              <w:t xml:space="preserve"> – 2 місце (8 клас)</w:t>
            </w:r>
          </w:p>
          <w:p w:rsidR="000110DF" w:rsidRPr="000110DF" w:rsidRDefault="000110DF" w:rsidP="000110DF">
            <w:pPr>
              <w:spacing w:after="0" w:line="240" w:lineRule="auto"/>
              <w:jc w:val="both"/>
              <w:rPr>
                <w:rFonts w:ascii="Times New Roman" w:hAnsi="Times New Roman" w:cs="Times New Roman"/>
                <w:sz w:val="28"/>
                <w:szCs w:val="28"/>
              </w:rPr>
            </w:pPr>
            <w:r w:rsidRPr="000110DF">
              <w:rPr>
                <w:rFonts w:ascii="Times New Roman" w:hAnsi="Times New Roman" w:cs="Times New Roman"/>
                <w:i/>
                <w:sz w:val="28"/>
                <w:szCs w:val="28"/>
                <w:lang w:val="uk-UA"/>
              </w:rPr>
              <w:t xml:space="preserve">2016/2017 н.р. – </w:t>
            </w:r>
            <w:r w:rsidRPr="000110DF">
              <w:rPr>
                <w:rFonts w:ascii="Times New Roman" w:hAnsi="Times New Roman" w:cs="Times New Roman"/>
                <w:sz w:val="28"/>
                <w:szCs w:val="28"/>
                <w:lang w:val="uk-UA"/>
              </w:rPr>
              <w:t>2 місце ( 9 клас)</w:t>
            </w:r>
          </w:p>
          <w:p w:rsidR="000110DF" w:rsidRPr="000110DF" w:rsidRDefault="000110DF" w:rsidP="000110DF">
            <w:pPr>
              <w:spacing w:after="0" w:line="240" w:lineRule="auto"/>
              <w:jc w:val="both"/>
              <w:rPr>
                <w:rFonts w:ascii="Times New Roman" w:hAnsi="Times New Roman" w:cs="Times New Roman"/>
                <w:sz w:val="28"/>
                <w:szCs w:val="28"/>
              </w:rPr>
            </w:pPr>
            <w:r w:rsidRPr="000110DF">
              <w:rPr>
                <w:rFonts w:ascii="Times New Roman" w:hAnsi="Times New Roman" w:cs="Times New Roman"/>
                <w:i/>
                <w:sz w:val="28"/>
                <w:szCs w:val="28"/>
                <w:lang w:val="uk-UA"/>
              </w:rPr>
              <w:t>201</w:t>
            </w:r>
            <w:r w:rsidRPr="000110DF">
              <w:rPr>
                <w:rFonts w:ascii="Times New Roman" w:hAnsi="Times New Roman" w:cs="Times New Roman"/>
                <w:i/>
                <w:sz w:val="28"/>
                <w:szCs w:val="28"/>
              </w:rPr>
              <w:t>8</w:t>
            </w:r>
            <w:r w:rsidRPr="000110DF">
              <w:rPr>
                <w:rFonts w:ascii="Times New Roman" w:hAnsi="Times New Roman" w:cs="Times New Roman"/>
                <w:i/>
                <w:sz w:val="28"/>
                <w:szCs w:val="28"/>
                <w:lang w:val="uk-UA"/>
              </w:rPr>
              <w:t>/201</w:t>
            </w:r>
            <w:r w:rsidRPr="000110DF">
              <w:rPr>
                <w:rFonts w:ascii="Times New Roman" w:hAnsi="Times New Roman" w:cs="Times New Roman"/>
                <w:i/>
                <w:sz w:val="28"/>
                <w:szCs w:val="28"/>
              </w:rPr>
              <w:t>9</w:t>
            </w:r>
            <w:r w:rsidRPr="000110DF">
              <w:rPr>
                <w:rFonts w:ascii="Times New Roman" w:hAnsi="Times New Roman" w:cs="Times New Roman"/>
                <w:i/>
                <w:sz w:val="28"/>
                <w:szCs w:val="28"/>
                <w:lang w:val="uk-UA"/>
              </w:rPr>
              <w:t xml:space="preserve"> н.р.</w:t>
            </w:r>
            <w:r w:rsidRPr="000110DF">
              <w:rPr>
                <w:rFonts w:ascii="Times New Roman" w:hAnsi="Times New Roman" w:cs="Times New Roman"/>
                <w:sz w:val="28"/>
                <w:szCs w:val="28"/>
                <w:lang w:val="uk-UA"/>
              </w:rPr>
              <w:t xml:space="preserve"> II етап – </w:t>
            </w:r>
            <w:r w:rsidRPr="000110DF">
              <w:rPr>
                <w:rFonts w:ascii="Times New Roman" w:hAnsi="Times New Roman" w:cs="Times New Roman"/>
                <w:sz w:val="28"/>
                <w:szCs w:val="28"/>
              </w:rPr>
              <w:t>2</w:t>
            </w:r>
            <w:r w:rsidRPr="000110DF">
              <w:rPr>
                <w:rFonts w:ascii="Times New Roman" w:hAnsi="Times New Roman" w:cs="Times New Roman"/>
                <w:sz w:val="28"/>
                <w:szCs w:val="28"/>
                <w:lang w:val="uk-UA"/>
              </w:rPr>
              <w:t>місце (</w:t>
            </w:r>
            <w:r w:rsidRPr="000110DF">
              <w:rPr>
                <w:rFonts w:ascii="Times New Roman" w:hAnsi="Times New Roman" w:cs="Times New Roman"/>
                <w:sz w:val="28"/>
                <w:szCs w:val="28"/>
              </w:rPr>
              <w:t>10</w:t>
            </w:r>
            <w:r w:rsidRPr="000110DF">
              <w:rPr>
                <w:rFonts w:ascii="Times New Roman" w:hAnsi="Times New Roman" w:cs="Times New Roman"/>
                <w:sz w:val="28"/>
                <w:szCs w:val="28"/>
                <w:lang w:val="uk-UA"/>
              </w:rPr>
              <w:t>,</w:t>
            </w:r>
            <w:r w:rsidRPr="000110DF">
              <w:rPr>
                <w:rFonts w:ascii="Times New Roman" w:hAnsi="Times New Roman" w:cs="Times New Roman"/>
                <w:sz w:val="28"/>
                <w:szCs w:val="28"/>
              </w:rPr>
              <w:t>11</w:t>
            </w:r>
            <w:r w:rsidRPr="000110DF">
              <w:rPr>
                <w:rFonts w:ascii="Times New Roman" w:hAnsi="Times New Roman" w:cs="Times New Roman"/>
                <w:sz w:val="28"/>
                <w:szCs w:val="28"/>
                <w:lang w:val="uk-UA"/>
              </w:rPr>
              <w:t xml:space="preserve"> класи</w:t>
            </w:r>
            <w:r w:rsidRPr="000110DF">
              <w:rPr>
                <w:rFonts w:ascii="Times New Roman" w:hAnsi="Times New Roman" w:cs="Times New Roman"/>
                <w:sz w:val="28"/>
                <w:szCs w:val="28"/>
              </w:rPr>
              <w:t>)</w:t>
            </w:r>
          </w:p>
        </w:tc>
      </w:tr>
      <w:tr w:rsidR="000110DF" w:rsidRPr="000110DF" w:rsidTr="000110DF">
        <w:trPr>
          <w:trHeight w:val="70"/>
        </w:trPr>
        <w:tc>
          <w:tcPr>
            <w:tcW w:w="4219"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rPr>
            </w:pPr>
            <w:r w:rsidRPr="000110DF">
              <w:rPr>
                <w:rFonts w:ascii="Times New Roman" w:hAnsi="Times New Roman" w:cs="Times New Roman"/>
                <w:sz w:val="28"/>
                <w:szCs w:val="28"/>
                <w:lang w:val="uk-UA"/>
              </w:rPr>
              <w:t>Кількість призових місць в районних та  обласних конкурсах ім. Петра Яцика</w:t>
            </w:r>
          </w:p>
        </w:tc>
        <w:tc>
          <w:tcPr>
            <w:tcW w:w="10802"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rPr>
            </w:pPr>
            <w:r w:rsidRPr="000110DF">
              <w:rPr>
                <w:rFonts w:ascii="Times New Roman" w:hAnsi="Times New Roman" w:cs="Times New Roman"/>
                <w:i/>
                <w:sz w:val="28"/>
                <w:szCs w:val="28"/>
                <w:lang w:val="uk-UA"/>
              </w:rPr>
              <w:t>2011/2012 н.р</w:t>
            </w:r>
            <w:r w:rsidRPr="000110DF">
              <w:rPr>
                <w:rFonts w:ascii="Times New Roman" w:hAnsi="Times New Roman" w:cs="Times New Roman"/>
                <w:sz w:val="28"/>
                <w:szCs w:val="28"/>
                <w:lang w:val="uk-UA"/>
              </w:rPr>
              <w:t xml:space="preserve">. 3 місце у III (обласному) етапі конкурсу  (10 клас)                                                                                                                                                                                                                                                                   </w:t>
            </w:r>
            <w:r w:rsidRPr="000110DF">
              <w:rPr>
                <w:rFonts w:ascii="Times New Roman" w:hAnsi="Times New Roman" w:cs="Times New Roman"/>
                <w:i/>
                <w:sz w:val="28"/>
                <w:szCs w:val="28"/>
                <w:lang w:val="uk-UA"/>
              </w:rPr>
              <w:t>2012/2013 н.р</w:t>
            </w:r>
            <w:r w:rsidRPr="000110DF">
              <w:rPr>
                <w:rFonts w:ascii="Times New Roman" w:hAnsi="Times New Roman" w:cs="Times New Roman"/>
                <w:sz w:val="28"/>
                <w:szCs w:val="28"/>
                <w:lang w:val="uk-UA"/>
              </w:rPr>
              <w:t>.  1 місце у II (районному) етапі  (10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i/>
                <w:sz w:val="28"/>
                <w:szCs w:val="28"/>
              </w:rPr>
              <w:t xml:space="preserve">2012/2013 </w:t>
            </w:r>
            <w:r w:rsidRPr="000110DF">
              <w:rPr>
                <w:rFonts w:ascii="Times New Roman" w:hAnsi="Times New Roman" w:cs="Times New Roman"/>
                <w:i/>
                <w:sz w:val="28"/>
                <w:szCs w:val="28"/>
                <w:lang w:val="uk-UA"/>
              </w:rPr>
              <w:t xml:space="preserve">н.р.  </w:t>
            </w:r>
            <w:r w:rsidRPr="000110DF">
              <w:rPr>
                <w:rFonts w:ascii="Times New Roman" w:hAnsi="Times New Roman" w:cs="Times New Roman"/>
                <w:sz w:val="28"/>
                <w:szCs w:val="28"/>
                <w:lang w:val="uk-UA"/>
              </w:rPr>
              <w:t>II місце у III етапі.</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i/>
                <w:sz w:val="28"/>
                <w:szCs w:val="28"/>
                <w:lang w:val="uk-UA"/>
              </w:rPr>
              <w:t>2015/2016 н.р.</w:t>
            </w:r>
            <w:r w:rsidRPr="000110DF">
              <w:rPr>
                <w:rFonts w:ascii="Times New Roman" w:hAnsi="Times New Roman" w:cs="Times New Roman"/>
                <w:sz w:val="28"/>
                <w:szCs w:val="28"/>
                <w:lang w:val="uk-UA"/>
              </w:rPr>
              <w:t xml:space="preserve"> – 3 місце (7,8 класи)</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2016/2017 н.р. – 2 місце ( 9 клас)</w:t>
            </w:r>
          </w:p>
          <w:p w:rsidR="000110DF" w:rsidRPr="000110DF" w:rsidRDefault="000110DF" w:rsidP="000110DF">
            <w:pPr>
              <w:spacing w:after="0" w:line="240" w:lineRule="auto"/>
              <w:jc w:val="both"/>
              <w:rPr>
                <w:rFonts w:ascii="Times New Roman" w:hAnsi="Times New Roman" w:cs="Times New Roman"/>
                <w:sz w:val="28"/>
                <w:szCs w:val="28"/>
              </w:rPr>
            </w:pPr>
            <w:r w:rsidRPr="000110DF">
              <w:rPr>
                <w:rFonts w:ascii="Times New Roman" w:hAnsi="Times New Roman" w:cs="Times New Roman"/>
                <w:sz w:val="28"/>
                <w:szCs w:val="28"/>
                <w:lang w:val="uk-UA"/>
              </w:rPr>
              <w:t xml:space="preserve">                             3 місце ( 9 клас) </w:t>
            </w:r>
          </w:p>
          <w:p w:rsidR="000110DF" w:rsidRPr="000110DF" w:rsidRDefault="000110DF" w:rsidP="000110DF">
            <w:pPr>
              <w:spacing w:after="0" w:line="240" w:lineRule="auto"/>
              <w:jc w:val="both"/>
              <w:rPr>
                <w:rFonts w:ascii="Times New Roman" w:hAnsi="Times New Roman" w:cs="Times New Roman"/>
                <w:sz w:val="28"/>
                <w:szCs w:val="28"/>
              </w:rPr>
            </w:pPr>
            <w:r w:rsidRPr="000110DF">
              <w:rPr>
                <w:rFonts w:ascii="Times New Roman" w:hAnsi="Times New Roman" w:cs="Times New Roman"/>
                <w:i/>
                <w:sz w:val="28"/>
                <w:szCs w:val="28"/>
                <w:lang w:val="uk-UA"/>
              </w:rPr>
              <w:t>201</w:t>
            </w:r>
            <w:r w:rsidRPr="000110DF">
              <w:rPr>
                <w:rFonts w:ascii="Times New Roman" w:hAnsi="Times New Roman" w:cs="Times New Roman"/>
                <w:i/>
                <w:sz w:val="28"/>
                <w:szCs w:val="28"/>
              </w:rPr>
              <w:t>8</w:t>
            </w:r>
            <w:r w:rsidRPr="000110DF">
              <w:rPr>
                <w:rFonts w:ascii="Times New Roman" w:hAnsi="Times New Roman" w:cs="Times New Roman"/>
                <w:i/>
                <w:sz w:val="28"/>
                <w:szCs w:val="28"/>
                <w:lang w:val="uk-UA"/>
              </w:rPr>
              <w:t>/201</w:t>
            </w:r>
            <w:r w:rsidRPr="000110DF">
              <w:rPr>
                <w:rFonts w:ascii="Times New Roman" w:hAnsi="Times New Roman" w:cs="Times New Roman"/>
                <w:i/>
                <w:sz w:val="28"/>
                <w:szCs w:val="28"/>
              </w:rPr>
              <w:t>9</w:t>
            </w:r>
            <w:r w:rsidRPr="000110DF">
              <w:rPr>
                <w:rFonts w:ascii="Times New Roman" w:hAnsi="Times New Roman" w:cs="Times New Roman"/>
                <w:i/>
                <w:sz w:val="28"/>
                <w:szCs w:val="28"/>
                <w:lang w:val="uk-UA"/>
              </w:rPr>
              <w:t xml:space="preserve"> н.р.</w:t>
            </w:r>
            <w:r w:rsidRPr="000110DF">
              <w:rPr>
                <w:rFonts w:ascii="Times New Roman" w:hAnsi="Times New Roman" w:cs="Times New Roman"/>
                <w:sz w:val="28"/>
                <w:szCs w:val="28"/>
                <w:lang w:val="uk-UA"/>
              </w:rPr>
              <w:t xml:space="preserve"> II етап – </w:t>
            </w:r>
            <w:r w:rsidRPr="000110DF">
              <w:rPr>
                <w:rFonts w:ascii="Times New Roman" w:hAnsi="Times New Roman" w:cs="Times New Roman"/>
                <w:sz w:val="28"/>
                <w:szCs w:val="28"/>
              </w:rPr>
              <w:t>2</w:t>
            </w:r>
            <w:r w:rsidRPr="000110DF">
              <w:rPr>
                <w:rFonts w:ascii="Times New Roman" w:hAnsi="Times New Roman" w:cs="Times New Roman"/>
                <w:sz w:val="28"/>
                <w:szCs w:val="28"/>
                <w:lang w:val="uk-UA"/>
              </w:rPr>
              <w:t>місце (</w:t>
            </w:r>
            <w:r w:rsidRPr="000110DF">
              <w:rPr>
                <w:rFonts w:ascii="Times New Roman" w:hAnsi="Times New Roman" w:cs="Times New Roman"/>
                <w:sz w:val="28"/>
                <w:szCs w:val="28"/>
              </w:rPr>
              <w:t>10</w:t>
            </w:r>
            <w:r w:rsidRPr="000110DF">
              <w:rPr>
                <w:rFonts w:ascii="Times New Roman" w:hAnsi="Times New Roman" w:cs="Times New Roman"/>
                <w:sz w:val="28"/>
                <w:szCs w:val="28"/>
                <w:lang w:val="uk-UA"/>
              </w:rPr>
              <w:t xml:space="preserve"> клас</w:t>
            </w:r>
            <w:r w:rsidRPr="000110DF">
              <w:rPr>
                <w:rFonts w:ascii="Times New Roman" w:hAnsi="Times New Roman" w:cs="Times New Roman"/>
                <w:sz w:val="28"/>
                <w:szCs w:val="28"/>
              </w:rPr>
              <w:t>)</w:t>
            </w:r>
          </w:p>
        </w:tc>
      </w:tr>
      <w:tr w:rsidR="000110DF" w:rsidRPr="000110DF" w:rsidTr="000110DF">
        <w:trPr>
          <w:trHeight w:val="502"/>
        </w:trPr>
        <w:tc>
          <w:tcPr>
            <w:tcW w:w="4219"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Участь в I-II етапах конкурсу «Учитель року»</w:t>
            </w:r>
          </w:p>
        </w:tc>
        <w:tc>
          <w:tcPr>
            <w:tcW w:w="10802"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i/>
                <w:sz w:val="28"/>
                <w:szCs w:val="28"/>
                <w:lang w:val="uk-UA"/>
              </w:rPr>
              <w:t>2007 р.</w:t>
            </w:r>
            <w:r w:rsidRPr="000110DF">
              <w:rPr>
                <w:rFonts w:ascii="Times New Roman" w:hAnsi="Times New Roman" w:cs="Times New Roman"/>
                <w:sz w:val="28"/>
                <w:szCs w:val="28"/>
                <w:lang w:val="uk-UA"/>
              </w:rPr>
              <w:t xml:space="preserve"> 3 місце у II турі Всеукраїнського конкурсу «Учитель року – 2007»</w:t>
            </w:r>
          </w:p>
        </w:tc>
      </w:tr>
      <w:tr w:rsidR="000110DF" w:rsidRPr="000110DF" w:rsidTr="000110DF">
        <w:trPr>
          <w:trHeight w:val="1424"/>
        </w:trPr>
        <w:tc>
          <w:tcPr>
            <w:tcW w:w="4219"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lastRenderedPageBreak/>
              <w:t>Участь в шкільних, районних, обласних  методичних об'єднаннях (відкриті уроки)</w:t>
            </w:r>
          </w:p>
        </w:tc>
        <w:tc>
          <w:tcPr>
            <w:tcW w:w="10802"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14.11.2012 Майстер-клас. Відкритий урок з укр. літ. у 5 класі «І.Франко. Казка «Фарбований Лис». Образ Лиса, риси його характеру»</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09.01.2013.  Виступ-презентація на семінарі учителів української мови та літератури Вижницького району про роботу світлиці Івана Бажанського</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13.03.2013</w:t>
            </w:r>
            <w:r w:rsidRPr="000110DF">
              <w:rPr>
                <w:rFonts w:ascii="Times New Roman" w:hAnsi="Times New Roman" w:cs="Times New Roman"/>
                <w:i/>
                <w:sz w:val="28"/>
                <w:szCs w:val="28"/>
                <w:lang w:val="uk-UA"/>
              </w:rPr>
              <w:t xml:space="preserve">. </w:t>
            </w:r>
            <w:r w:rsidRPr="000110DF">
              <w:rPr>
                <w:rFonts w:ascii="Times New Roman" w:hAnsi="Times New Roman" w:cs="Times New Roman"/>
                <w:sz w:val="28"/>
                <w:szCs w:val="28"/>
                <w:lang w:val="uk-UA"/>
              </w:rPr>
              <w:t>Виступ про роль музеїв у виховній роботі на семінарі заступників з виховної роботи Вижницького району;</w:t>
            </w:r>
          </w:p>
          <w:p w:rsidR="000110DF" w:rsidRPr="000110DF" w:rsidRDefault="000110DF" w:rsidP="000110DF">
            <w:pPr>
              <w:spacing w:after="0" w:line="240" w:lineRule="auto"/>
              <w:jc w:val="both"/>
              <w:rPr>
                <w:rFonts w:ascii="Times New Roman" w:hAnsi="Times New Roman" w:cs="Times New Roman"/>
                <w:i/>
                <w:sz w:val="28"/>
                <w:szCs w:val="28"/>
                <w:lang w:val="uk-UA"/>
              </w:rPr>
            </w:pPr>
            <w:r w:rsidRPr="000110DF">
              <w:rPr>
                <w:rFonts w:ascii="Times New Roman" w:hAnsi="Times New Roman" w:cs="Times New Roman"/>
                <w:sz w:val="28"/>
                <w:szCs w:val="28"/>
                <w:lang w:val="uk-UA"/>
              </w:rPr>
              <w:t>27.11.2014.  Виступ на обласному семінарі «Позакласна робота як метод підвищення якості освіти з суспільно-гуманітарних дисциплін»</w:t>
            </w:r>
          </w:p>
          <w:p w:rsidR="000110DF" w:rsidRPr="000110DF" w:rsidRDefault="000110DF" w:rsidP="000110DF">
            <w:pPr>
              <w:spacing w:after="0" w:line="240" w:lineRule="auto"/>
              <w:jc w:val="both"/>
              <w:rPr>
                <w:rFonts w:ascii="Times New Roman" w:hAnsi="Times New Roman" w:cs="Times New Roman"/>
                <w:i/>
                <w:sz w:val="28"/>
                <w:szCs w:val="28"/>
                <w:lang w:val="uk-UA"/>
              </w:rPr>
            </w:pPr>
            <w:r w:rsidRPr="000110DF">
              <w:rPr>
                <w:rFonts w:ascii="Times New Roman" w:hAnsi="Times New Roman" w:cs="Times New Roman"/>
                <w:sz w:val="28"/>
                <w:szCs w:val="28"/>
                <w:lang w:val="uk-UA"/>
              </w:rPr>
              <w:t>2013   Виступ на педагогічному форумі  (Вижниця).</w:t>
            </w:r>
            <w:r w:rsidRPr="000110DF">
              <w:rPr>
                <w:rFonts w:ascii="Times New Roman" w:hAnsi="Times New Roman" w:cs="Times New Roman"/>
                <w:i/>
                <w:sz w:val="28"/>
                <w:szCs w:val="28"/>
                <w:lang w:val="uk-UA"/>
              </w:rPr>
              <w:t xml:space="preserve"> </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2014  Виступ на серпневій конференції (Вижниця).</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2018 семінар учителів української мови  у гімназії.</w:t>
            </w:r>
          </w:p>
        </w:tc>
      </w:tr>
      <w:tr w:rsidR="000110DF" w:rsidRPr="000110DF" w:rsidTr="000110DF">
        <w:trPr>
          <w:trHeight w:val="835"/>
        </w:trPr>
        <w:tc>
          <w:tcPr>
            <w:tcW w:w="4219"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Проведення майстер-класу для слухачів інституту післядипломної педагогічної освіти Чернівецької області</w:t>
            </w:r>
          </w:p>
        </w:tc>
        <w:tc>
          <w:tcPr>
            <w:tcW w:w="10802"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Лекція для слухачів ОІППО та для підготовки до олімпіад «Українське Відродження 20-их років XX ст.»</w:t>
            </w:r>
          </w:p>
        </w:tc>
      </w:tr>
      <w:tr w:rsidR="000110DF" w:rsidRPr="000110DF" w:rsidTr="000110DF">
        <w:trPr>
          <w:trHeight w:val="557"/>
        </w:trPr>
        <w:tc>
          <w:tcPr>
            <w:tcW w:w="4219"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Кількість публікацій у пресі, фахових журналах</w:t>
            </w:r>
          </w:p>
        </w:tc>
        <w:tc>
          <w:tcPr>
            <w:tcW w:w="10802" w:type="dxa"/>
            <w:shd w:val="clear" w:color="auto" w:fill="auto"/>
          </w:tcPr>
          <w:p w:rsidR="000110DF" w:rsidRPr="000110DF" w:rsidRDefault="000110DF" w:rsidP="000110DF">
            <w:pPr>
              <w:spacing w:after="0" w:line="240" w:lineRule="auto"/>
              <w:ind w:left="54"/>
              <w:jc w:val="both"/>
              <w:rPr>
                <w:rFonts w:ascii="Times New Roman" w:hAnsi="Times New Roman" w:cs="Times New Roman"/>
                <w:sz w:val="28"/>
                <w:szCs w:val="28"/>
                <w:lang w:val="uk-UA"/>
              </w:rPr>
            </w:pPr>
            <w:r w:rsidRPr="000110DF">
              <w:rPr>
                <w:rFonts w:ascii="Times New Roman" w:hAnsi="Times New Roman" w:cs="Times New Roman"/>
                <w:i/>
                <w:sz w:val="28"/>
                <w:szCs w:val="28"/>
                <w:lang w:val="uk-UA"/>
              </w:rPr>
              <w:t>Вижницькі обрії»</w:t>
            </w:r>
            <w:r w:rsidRPr="000110DF">
              <w:rPr>
                <w:rFonts w:ascii="Times New Roman" w:hAnsi="Times New Roman" w:cs="Times New Roman"/>
                <w:sz w:val="28"/>
                <w:szCs w:val="28"/>
                <w:lang w:val="uk-UA"/>
              </w:rPr>
              <w:t xml:space="preserve">            24.02.2012,     14.09.2012.       09.12.2011,      </w:t>
            </w:r>
          </w:p>
          <w:p w:rsidR="000110DF" w:rsidRPr="000110DF" w:rsidRDefault="000110DF" w:rsidP="000110DF">
            <w:pPr>
              <w:spacing w:after="0" w:line="240" w:lineRule="auto"/>
              <w:ind w:left="54"/>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                                          01.06.2012,     01.02.2013.       01.03.2013,</w:t>
            </w:r>
          </w:p>
          <w:p w:rsidR="000110DF" w:rsidRPr="000110DF" w:rsidRDefault="000110DF" w:rsidP="000110DF">
            <w:pPr>
              <w:spacing w:after="0" w:line="240" w:lineRule="auto"/>
              <w:ind w:left="54"/>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                                          04.10.2014,     11.10.2013,       06.12.2013,      17.01.2014, </w:t>
            </w:r>
          </w:p>
          <w:p w:rsidR="000110DF" w:rsidRPr="000110DF" w:rsidRDefault="000110DF" w:rsidP="000110DF">
            <w:pPr>
              <w:spacing w:after="0" w:line="240" w:lineRule="auto"/>
              <w:ind w:left="54"/>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                                          31.01.2014;     31.11.2014,       05.12.2014;      03.04.2015;</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                                            05.02.2015;</w:t>
            </w:r>
            <w:r w:rsidRPr="000110DF">
              <w:rPr>
                <w:rFonts w:ascii="Times New Roman" w:hAnsi="Times New Roman" w:cs="Times New Roman"/>
                <w:i/>
                <w:sz w:val="28"/>
                <w:szCs w:val="28"/>
                <w:lang w:val="uk-UA"/>
              </w:rPr>
              <w:t xml:space="preserve">     </w:t>
            </w:r>
            <w:r w:rsidRPr="000110DF">
              <w:rPr>
                <w:rFonts w:ascii="Times New Roman" w:hAnsi="Times New Roman" w:cs="Times New Roman"/>
                <w:sz w:val="28"/>
                <w:szCs w:val="28"/>
                <w:lang w:val="uk-UA"/>
              </w:rPr>
              <w:t xml:space="preserve">02.10.2015;       19.02.2016 </w:t>
            </w:r>
          </w:p>
          <w:p w:rsidR="000110DF" w:rsidRPr="000110DF" w:rsidRDefault="000110DF" w:rsidP="000110DF">
            <w:pPr>
              <w:spacing w:after="0" w:line="240" w:lineRule="auto"/>
              <w:jc w:val="both"/>
              <w:rPr>
                <w:rFonts w:ascii="Times New Roman" w:hAnsi="Times New Roman" w:cs="Times New Roman"/>
                <w:sz w:val="28"/>
                <w:szCs w:val="28"/>
                <w:lang w:val="en-US"/>
              </w:rPr>
            </w:pP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i/>
                <w:sz w:val="28"/>
                <w:szCs w:val="28"/>
                <w:lang w:val="uk-UA"/>
              </w:rPr>
              <w:t>«Освіта Буковини</w:t>
            </w:r>
            <w:r w:rsidR="00B11207">
              <w:rPr>
                <w:rFonts w:ascii="Times New Roman" w:hAnsi="Times New Roman" w:cs="Times New Roman"/>
                <w:sz w:val="28"/>
                <w:szCs w:val="28"/>
                <w:lang w:val="uk-UA"/>
              </w:rPr>
              <w:t xml:space="preserve">»          </w:t>
            </w:r>
            <w:r w:rsidRPr="000110DF">
              <w:rPr>
                <w:rFonts w:ascii="Times New Roman" w:hAnsi="Times New Roman" w:cs="Times New Roman"/>
                <w:sz w:val="28"/>
                <w:szCs w:val="28"/>
                <w:lang w:val="uk-UA"/>
              </w:rPr>
              <w:t>14.09.2012,    27.04.2012,       02.11.2012,</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             </w:t>
            </w:r>
            <w:r w:rsidR="00B11207">
              <w:rPr>
                <w:rFonts w:ascii="Times New Roman" w:hAnsi="Times New Roman" w:cs="Times New Roman"/>
                <w:sz w:val="28"/>
                <w:szCs w:val="28"/>
                <w:lang w:val="uk-UA"/>
              </w:rPr>
              <w:t xml:space="preserve">                              </w:t>
            </w:r>
            <w:r w:rsidRPr="000110DF">
              <w:rPr>
                <w:rFonts w:ascii="Times New Roman" w:hAnsi="Times New Roman" w:cs="Times New Roman"/>
                <w:sz w:val="28"/>
                <w:szCs w:val="28"/>
                <w:lang w:val="uk-UA"/>
              </w:rPr>
              <w:t>18.01.2013,     08.02.2013,       14.01.2014</w:t>
            </w:r>
          </w:p>
        </w:tc>
      </w:tr>
      <w:tr w:rsidR="000110DF" w:rsidRPr="000110DF" w:rsidTr="000110DF">
        <w:trPr>
          <w:trHeight w:val="982"/>
        </w:trPr>
        <w:tc>
          <w:tcPr>
            <w:tcW w:w="4219"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Видавнича справа  ( видано вчителем авторські програми, методичні посібники )</w:t>
            </w:r>
          </w:p>
        </w:tc>
        <w:tc>
          <w:tcPr>
            <w:tcW w:w="10802"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1. Авторська програма «Літературна Вижниччина» (факультатив).</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2. Авторська програма «Українське ділове мовлення в медицині» (факультатив ) </w:t>
            </w:r>
          </w:p>
          <w:p w:rsidR="000110DF" w:rsidRPr="000110DF" w:rsidRDefault="000110DF" w:rsidP="000110DF">
            <w:pPr>
              <w:spacing w:after="0" w:line="240" w:lineRule="auto"/>
              <w:jc w:val="both"/>
              <w:rPr>
                <w:rFonts w:ascii="Times New Roman" w:hAnsi="Times New Roman" w:cs="Times New Roman"/>
                <w:i/>
                <w:sz w:val="28"/>
                <w:szCs w:val="28"/>
                <w:lang w:val="uk-UA"/>
              </w:rPr>
            </w:pPr>
            <w:r w:rsidRPr="000110DF">
              <w:rPr>
                <w:rFonts w:ascii="Times New Roman" w:hAnsi="Times New Roman" w:cs="Times New Roman"/>
                <w:i/>
                <w:sz w:val="28"/>
                <w:szCs w:val="28"/>
                <w:lang w:val="uk-UA"/>
              </w:rPr>
              <w:t>(Схвалена МОНУ   2014р.)</w:t>
            </w:r>
          </w:p>
          <w:p w:rsidR="000110DF" w:rsidRPr="000110DF" w:rsidRDefault="000110DF" w:rsidP="000110DF">
            <w:pPr>
              <w:spacing w:after="0" w:line="240" w:lineRule="auto"/>
              <w:jc w:val="both"/>
              <w:rPr>
                <w:rFonts w:ascii="Times New Roman" w:hAnsi="Times New Roman" w:cs="Times New Roman"/>
                <w:i/>
                <w:sz w:val="28"/>
                <w:szCs w:val="28"/>
                <w:lang w:val="uk-UA"/>
              </w:rPr>
            </w:pPr>
            <w:r w:rsidRPr="000110DF">
              <w:rPr>
                <w:rFonts w:ascii="Times New Roman" w:hAnsi="Times New Roman" w:cs="Times New Roman"/>
                <w:sz w:val="28"/>
                <w:szCs w:val="28"/>
                <w:lang w:val="uk-UA"/>
              </w:rPr>
              <w:t>3. «Пояснювальна записка» до методичного посібника за творчістю В. Лелека</w:t>
            </w:r>
            <w:r w:rsidRPr="000110DF">
              <w:rPr>
                <w:rFonts w:ascii="Times New Roman" w:hAnsi="Times New Roman" w:cs="Times New Roman"/>
                <w:i/>
                <w:sz w:val="28"/>
                <w:szCs w:val="28"/>
              </w:rPr>
              <w:t xml:space="preserve"> </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4. </w:t>
            </w:r>
            <w:r w:rsidRPr="000110DF">
              <w:rPr>
                <w:rFonts w:ascii="Times New Roman" w:hAnsi="Times New Roman" w:cs="Times New Roman"/>
                <w:sz w:val="28"/>
                <w:szCs w:val="28"/>
              </w:rPr>
              <w:t xml:space="preserve">Вступна стаття до посібника за творчістю </w:t>
            </w:r>
            <w:r w:rsidRPr="000110DF">
              <w:rPr>
                <w:rFonts w:ascii="Times New Roman" w:hAnsi="Times New Roman" w:cs="Times New Roman"/>
                <w:sz w:val="28"/>
                <w:szCs w:val="28"/>
                <w:lang w:val="uk-UA"/>
              </w:rPr>
              <w:t xml:space="preserve"> </w:t>
            </w:r>
            <w:r w:rsidRPr="000110DF">
              <w:rPr>
                <w:rFonts w:ascii="Times New Roman" w:hAnsi="Times New Roman" w:cs="Times New Roman"/>
                <w:sz w:val="28"/>
                <w:szCs w:val="28"/>
              </w:rPr>
              <w:t>Л</w:t>
            </w:r>
            <w:r w:rsidRPr="000110DF">
              <w:rPr>
                <w:rFonts w:ascii="Times New Roman" w:hAnsi="Times New Roman" w:cs="Times New Roman"/>
                <w:sz w:val="28"/>
                <w:szCs w:val="28"/>
                <w:lang w:val="uk-UA"/>
              </w:rPr>
              <w:t>.</w:t>
            </w:r>
            <w:r w:rsidRPr="000110DF">
              <w:rPr>
                <w:rFonts w:ascii="Times New Roman" w:hAnsi="Times New Roman" w:cs="Times New Roman"/>
                <w:sz w:val="28"/>
                <w:szCs w:val="28"/>
              </w:rPr>
              <w:t>Костенко</w:t>
            </w:r>
            <w:r w:rsidRPr="000110DF">
              <w:rPr>
                <w:rFonts w:ascii="Times New Roman" w:hAnsi="Times New Roman" w:cs="Times New Roman"/>
                <w:sz w:val="28"/>
                <w:szCs w:val="28"/>
                <w:lang w:val="uk-UA"/>
              </w:rPr>
              <w:t>.</w:t>
            </w:r>
          </w:p>
        </w:tc>
      </w:tr>
    </w:tbl>
    <w:p w:rsidR="00B11207" w:rsidRDefault="00B11207" w:rsidP="00B11207">
      <w:pPr>
        <w:spacing w:after="0" w:line="240" w:lineRule="auto"/>
        <w:ind w:firstLine="567"/>
        <w:jc w:val="both"/>
        <w:rPr>
          <w:rFonts w:ascii="Times New Roman" w:hAnsi="Times New Roman" w:cs="Times New Roman"/>
          <w:sz w:val="28"/>
          <w:szCs w:val="28"/>
          <w:lang w:val="uk-UA"/>
        </w:rPr>
      </w:pPr>
    </w:p>
    <w:p w:rsidR="000110DF" w:rsidRPr="000110DF" w:rsidRDefault="000110DF" w:rsidP="00B11207">
      <w:pPr>
        <w:spacing w:after="0" w:line="240" w:lineRule="auto"/>
        <w:ind w:firstLine="567"/>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lastRenderedPageBreak/>
        <w:t>Вчитель є членом журі обласних турнірів та ІІ і ІІІ етапів олімпіад з української мови. Педагог досконало володіє комп’ютером, широко використовує комп’ютерні технології на уроках, а також залучає учнів до виконання проектів для  уроків систематизації та узагальнення знань. В її особистій фільмотеці є електронні уроки. Багато розробок уроків та мультимедійних презентацій до них. Лілія Миколаївна бере активну участь у фахових конкурсах (конкурс конспектів уроків «Учитель року»), консультує учнів для успішного виконання конкурсних робіт .</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u w:val="single"/>
          <w:lang w:val="uk-UA"/>
        </w:rPr>
        <w:t>Стренадко Марія Михайлівна</w:t>
      </w:r>
      <w:r w:rsidRPr="000110DF">
        <w:rPr>
          <w:rFonts w:ascii="Times New Roman" w:hAnsi="Times New Roman" w:cs="Times New Roman"/>
          <w:sz w:val="28"/>
          <w:szCs w:val="28"/>
          <w:lang w:val="uk-UA"/>
        </w:rPr>
        <w:t xml:space="preserve"> — спеціаліст вищої кваліфікаційної категорії, учитель-методист, педагогічний стаж — 27 років. Викладає українську мову та літературу в 5,8,9,10,11 класах. Проблемне питання, над яким працює Марія Михайлівна, - «Словникова робота на уроках української мови та літератури».</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Педагогічне кредо: гуманізм – в школі має панувати дух поваги до людської гідності, дух взаємної довіри, творча співпраця вчителя і учнів, дух віри в людину. На уроках дотримується головних дидактичних принципів: </w:t>
      </w:r>
    </w:p>
    <w:p w:rsidR="000110DF" w:rsidRPr="000110DF" w:rsidRDefault="000110DF" w:rsidP="000110DF">
      <w:pPr>
        <w:numPr>
          <w:ilvl w:val="0"/>
          <w:numId w:val="11"/>
        </w:num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доступності;</w:t>
      </w:r>
    </w:p>
    <w:p w:rsidR="000110DF" w:rsidRPr="000110DF" w:rsidRDefault="000110DF" w:rsidP="000110DF">
      <w:pPr>
        <w:numPr>
          <w:ilvl w:val="0"/>
          <w:numId w:val="11"/>
        </w:num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неперервності;</w:t>
      </w:r>
    </w:p>
    <w:p w:rsidR="000110DF" w:rsidRPr="000110DF" w:rsidRDefault="000110DF" w:rsidP="000110DF">
      <w:pPr>
        <w:numPr>
          <w:ilvl w:val="0"/>
          <w:numId w:val="11"/>
        </w:num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послідовності;</w:t>
      </w:r>
    </w:p>
    <w:p w:rsidR="000110DF" w:rsidRPr="000110DF" w:rsidRDefault="000110DF" w:rsidP="000110DF">
      <w:pPr>
        <w:numPr>
          <w:ilvl w:val="0"/>
          <w:numId w:val="11"/>
        </w:num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наступності; </w:t>
      </w:r>
    </w:p>
    <w:p w:rsidR="000110DF" w:rsidRPr="000110DF" w:rsidRDefault="000110DF" w:rsidP="000110DF">
      <w:pPr>
        <w:numPr>
          <w:ilvl w:val="0"/>
          <w:numId w:val="11"/>
        </w:num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комплексності;</w:t>
      </w:r>
    </w:p>
    <w:p w:rsidR="000110DF" w:rsidRPr="000110DF" w:rsidRDefault="000110DF" w:rsidP="000110DF">
      <w:pPr>
        <w:numPr>
          <w:ilvl w:val="0"/>
          <w:numId w:val="11"/>
        </w:num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врахування психофізичних і вікових особливостей школярів.</w:t>
      </w:r>
    </w:p>
    <w:p w:rsidR="000110DF" w:rsidRPr="000110DF" w:rsidRDefault="000110DF" w:rsidP="00B11207">
      <w:pPr>
        <w:spacing w:after="0" w:line="240" w:lineRule="auto"/>
        <w:ind w:firstLine="567"/>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В основі її роботи лежать активізація пізнавальної діяльності, формування в учнів інтересу до процесу отримання знань, практична спрямованість навчальної діяльності, виховання любові до рідного краю. На її уроках завжди панує атмосфера взаєморозуміння, взаємоповаги та співпраці. </w:t>
      </w:r>
    </w:p>
    <w:p w:rsidR="000110DF" w:rsidRPr="000110DF" w:rsidRDefault="000110DF" w:rsidP="00B11207">
      <w:pPr>
        <w:spacing w:after="0" w:line="240" w:lineRule="auto"/>
        <w:ind w:firstLine="567"/>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Матеріал програми викладає доступно, вміло організовує колективну та індивідуальну роботу учнів на уроці. Виховує в учнів працьовитість, уміння застосовувати набуті знання на практиці. Формує у вихованців високі моральні якості, поважає гідність учнів, пропагує здоровий спосіб життя. Систематично працює над підвищенням свого фахового рівня, педагогічної майстерності і загальної культури. Працюючи над удосконаленням процесу вивчення української мови, вчителька упроваджує інноваційні  та інтерактивні технології. Серед інтерактивних перевагу надає таким методам навчання: “мозковий штурм”, дискусія, рольова гра, метод проектів,  мікрофон.</w:t>
      </w:r>
    </w:p>
    <w:p w:rsidR="000110DF" w:rsidRPr="000110DF" w:rsidRDefault="000110DF" w:rsidP="00B11207">
      <w:pPr>
        <w:spacing w:after="0" w:line="240" w:lineRule="auto"/>
        <w:ind w:firstLine="567"/>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Учитель вимагає від учнів не лише знання матеріалу, а й уміння з його допомогою обґрунтовувати свої відповіді. Її запитання до учнів спрямовані на вдосконалення логічного мислення і вимагають неоднозначних альтернативних відповідей. Також приділяється увага роботі з учнями в позаурочний час. </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Її учні постійно займають призові місця на міських олімпіадах. </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lastRenderedPageBreak/>
        <w:t>2009-2010 н.р.  II етап – 2 місце (10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2010-2011 н.р.  II етап – 2 місце (11 клас), 2 місце (8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2011-2012 н.р.  II етап – 2 місце (9 клас), 3 місце (7 клас), 3 місце (6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2012-2013 н.р.  II етап – 2місце (10 клас)    </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2014-2015 н.р.  II етап  2 м (10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2015-2016 н.р.  II етап  2 м (11клас)        </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2013-2014 н. р. 1 місце у районному конкурсі-захисті науково-дослідницьких робіт.</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2013-2014 н.р. 3 м. обласний конкурс «Об’єднаймось, брати-українці»</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2010-2011 н.р.  2 місце у II етапі конкурсу імені Петра Яцика (9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2011-2012 н.р.  2 місце у II етапі конкурсу імені Тараса Шевченка (10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2012-2013 н.р.  2 м. у районному етапі конкурсу ім.Т.Шевченка (11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2013-2014 н.р. 1 місце у II етапі конкурсу імені Тараса Шевченка (9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                      </w:t>
      </w:r>
      <w:r w:rsidR="00B11207">
        <w:rPr>
          <w:rFonts w:ascii="Times New Roman" w:hAnsi="Times New Roman" w:cs="Times New Roman"/>
          <w:sz w:val="28"/>
          <w:szCs w:val="28"/>
          <w:lang w:val="uk-UA"/>
        </w:rPr>
        <w:t xml:space="preserve">    </w:t>
      </w:r>
      <w:r w:rsidRPr="000110DF">
        <w:rPr>
          <w:rFonts w:ascii="Times New Roman" w:hAnsi="Times New Roman" w:cs="Times New Roman"/>
          <w:sz w:val="28"/>
          <w:szCs w:val="28"/>
          <w:lang w:val="uk-UA"/>
        </w:rPr>
        <w:t>2 місце у II етапі конкурсу імені Тараса Шевченка (11 клас)</w:t>
      </w:r>
    </w:p>
    <w:p w:rsidR="000110DF" w:rsidRPr="000110DF" w:rsidRDefault="00B11207" w:rsidP="000110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2013-2014 н.р. </w:t>
      </w:r>
      <w:r w:rsidR="000110DF" w:rsidRPr="000110DF">
        <w:rPr>
          <w:rFonts w:ascii="Times New Roman" w:hAnsi="Times New Roman" w:cs="Times New Roman"/>
          <w:sz w:val="28"/>
          <w:szCs w:val="28"/>
          <w:lang w:val="uk-UA"/>
        </w:rPr>
        <w:t>1 місце у конкурсі « Я – європеєць» (есе) - (районний етап)</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2013-2014 н.р. 2 місце у конкурсі есе «Я – європеєць» обласний етап</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2014-2015 н.р. 2місце у конкурсі імені Тараса Шевченка (10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                         2 місце у конкурсі імені Петра Яцика (10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2015-2016 н.р. 1м. у районному етап  конкурсу і ім.Тараса Шевченка (5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3 м. - обласний етап конкурсу ім.П.Яцика (5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3 м. - у районному етапі конкурсу ім.. Т.Шевченка (5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2017-2018 н.р. 1 місце у регіональному конкурсі-захисті науково-дослідницьких робіт.</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                     </w:t>
      </w:r>
      <w:r w:rsidR="00B11207">
        <w:rPr>
          <w:rFonts w:ascii="Times New Roman" w:hAnsi="Times New Roman" w:cs="Times New Roman"/>
          <w:sz w:val="28"/>
          <w:szCs w:val="28"/>
        </w:rPr>
        <w:t xml:space="preserve">     </w:t>
      </w:r>
      <w:r w:rsidRPr="000110DF">
        <w:rPr>
          <w:rFonts w:ascii="Times New Roman" w:hAnsi="Times New Roman" w:cs="Times New Roman"/>
          <w:sz w:val="28"/>
          <w:szCs w:val="28"/>
          <w:lang w:val="uk-UA"/>
        </w:rPr>
        <w:t>1м. – у регіональному етапі  конкурсу ім.Тараса Шевченка (5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3 м. - обласний етап конкурсу ім.Т.Шевчека (5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3 м. - у регіональному етапі конкурсу ім. П.Яцика (6,7 класи)</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 м. - у регіональному етапі конкурсу ім. П.Яцика (5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i/>
          <w:sz w:val="28"/>
          <w:szCs w:val="28"/>
          <w:lang w:val="uk-UA"/>
        </w:rPr>
        <w:t>2018/2019 н.р.</w:t>
      </w:r>
      <w:r w:rsidRPr="000110DF">
        <w:rPr>
          <w:rFonts w:ascii="Times New Roman" w:hAnsi="Times New Roman" w:cs="Times New Roman"/>
          <w:sz w:val="28"/>
          <w:szCs w:val="28"/>
          <w:lang w:val="uk-UA"/>
        </w:rPr>
        <w:t xml:space="preserve"> I етап – 2 місце (6,10) класи - у регіональному конкурсі-захисті науково-дослідницьких робіт «Моя Батьківщина – Україна»</w:t>
      </w:r>
    </w:p>
    <w:p w:rsidR="000110DF" w:rsidRPr="000110DF" w:rsidRDefault="00B11207" w:rsidP="000110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110DF" w:rsidRPr="000110DF">
        <w:rPr>
          <w:rFonts w:ascii="Times New Roman" w:hAnsi="Times New Roman" w:cs="Times New Roman"/>
          <w:sz w:val="28"/>
          <w:szCs w:val="28"/>
          <w:lang w:val="uk-UA"/>
        </w:rPr>
        <w:t>ІI етап – 2 місце і 3 місце (6,10) класи - у регіональному конкурсі-захисті науково-дослідницьких робіт «Моя Батьківщина – Україна»</w:t>
      </w:r>
    </w:p>
    <w:p w:rsidR="000110DF" w:rsidRPr="000110DF" w:rsidRDefault="00B11207" w:rsidP="000110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110DF" w:rsidRPr="000110DF">
        <w:rPr>
          <w:rFonts w:ascii="Times New Roman" w:hAnsi="Times New Roman" w:cs="Times New Roman"/>
          <w:sz w:val="28"/>
          <w:szCs w:val="28"/>
          <w:lang w:val="uk-UA"/>
        </w:rPr>
        <w:t>1м. – у регіональному етапі  конкурсу ім.Тараса Шевченка (6 клас);</w:t>
      </w:r>
    </w:p>
    <w:p w:rsidR="000110DF" w:rsidRPr="000110DF" w:rsidRDefault="00B11207" w:rsidP="000110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0110DF" w:rsidRPr="000110DF">
        <w:rPr>
          <w:rFonts w:ascii="Times New Roman" w:hAnsi="Times New Roman" w:cs="Times New Roman"/>
          <w:sz w:val="28"/>
          <w:szCs w:val="28"/>
          <w:lang w:val="uk-UA"/>
        </w:rPr>
        <w:t>2 м. – у регіональному етапі  конкурсу ім.Тараса Шевченка (7,8 класи);</w:t>
      </w:r>
    </w:p>
    <w:p w:rsidR="000110DF" w:rsidRPr="000110DF" w:rsidRDefault="00B11207" w:rsidP="000110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110DF" w:rsidRPr="000110DF">
        <w:rPr>
          <w:rFonts w:ascii="Times New Roman" w:hAnsi="Times New Roman" w:cs="Times New Roman"/>
          <w:sz w:val="28"/>
          <w:szCs w:val="28"/>
          <w:lang w:val="uk-UA"/>
        </w:rPr>
        <w:t>2 м. - у регіональному етапі конкурсу ім. П.Яцика (7,8 класи)</w:t>
      </w:r>
    </w:p>
    <w:p w:rsidR="000110DF" w:rsidRPr="000110DF" w:rsidRDefault="00B11207" w:rsidP="000110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110DF" w:rsidRPr="000110DF">
        <w:rPr>
          <w:rFonts w:ascii="Times New Roman" w:hAnsi="Times New Roman" w:cs="Times New Roman"/>
          <w:sz w:val="28"/>
          <w:szCs w:val="28"/>
          <w:lang w:val="uk-UA"/>
        </w:rPr>
        <w:t>1 місце у регіональному конкурсі-захисті науково-дослідницьких робіт БМАН.</w:t>
      </w:r>
    </w:p>
    <w:p w:rsidR="000110DF" w:rsidRPr="000110DF" w:rsidRDefault="00B11207" w:rsidP="000110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110DF" w:rsidRPr="000110DF">
        <w:rPr>
          <w:rFonts w:ascii="Times New Roman" w:hAnsi="Times New Roman" w:cs="Times New Roman"/>
          <w:sz w:val="28"/>
          <w:szCs w:val="28"/>
          <w:lang w:val="uk-UA"/>
        </w:rPr>
        <w:t>3 місце у обласному конкурсі-захисті науково-дослідницьких робіт БМАН.</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i/>
          <w:sz w:val="28"/>
          <w:szCs w:val="28"/>
          <w:lang w:val="uk-UA"/>
        </w:rPr>
        <w:t>2019/2020 н.р.</w:t>
      </w:r>
      <w:r w:rsidRPr="000110DF">
        <w:rPr>
          <w:rFonts w:ascii="Times New Roman" w:hAnsi="Times New Roman" w:cs="Times New Roman"/>
          <w:sz w:val="28"/>
          <w:szCs w:val="28"/>
          <w:lang w:val="uk-UA"/>
        </w:rPr>
        <w:t xml:space="preserve"> </w:t>
      </w:r>
    </w:p>
    <w:p w:rsidR="000110DF" w:rsidRPr="000110DF" w:rsidRDefault="00B11207" w:rsidP="000110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0110DF" w:rsidRPr="000110DF">
        <w:rPr>
          <w:rFonts w:ascii="Times New Roman" w:hAnsi="Times New Roman" w:cs="Times New Roman"/>
          <w:sz w:val="28"/>
          <w:szCs w:val="28"/>
          <w:lang w:val="uk-UA"/>
        </w:rPr>
        <w:t>1м. – у регіональному етапі  олімпіади (7 клас);</w:t>
      </w:r>
    </w:p>
    <w:p w:rsidR="000110DF" w:rsidRPr="000110DF" w:rsidRDefault="00B11207" w:rsidP="000110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0110DF" w:rsidRPr="000110DF">
        <w:rPr>
          <w:rFonts w:ascii="Times New Roman" w:hAnsi="Times New Roman" w:cs="Times New Roman"/>
          <w:sz w:val="28"/>
          <w:szCs w:val="28"/>
          <w:lang w:val="uk-UA"/>
        </w:rPr>
        <w:t>2 м. – у регіональному етапі  олімпіали (9 клас);</w:t>
      </w:r>
    </w:p>
    <w:p w:rsidR="000110DF" w:rsidRPr="000110DF" w:rsidRDefault="00B11207" w:rsidP="000110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110DF" w:rsidRPr="000110DF">
        <w:rPr>
          <w:rFonts w:ascii="Times New Roman" w:hAnsi="Times New Roman" w:cs="Times New Roman"/>
          <w:sz w:val="28"/>
          <w:szCs w:val="28"/>
          <w:lang w:val="uk-UA"/>
        </w:rPr>
        <w:t>1м. – у регіональному етапі  конкурсу ім.Тараса Шевченка (7,9 клас);</w:t>
      </w:r>
    </w:p>
    <w:p w:rsidR="000110DF" w:rsidRPr="000110DF" w:rsidRDefault="00B11207" w:rsidP="000110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0110DF" w:rsidRPr="000110DF">
        <w:rPr>
          <w:rFonts w:ascii="Times New Roman" w:hAnsi="Times New Roman" w:cs="Times New Roman"/>
          <w:sz w:val="28"/>
          <w:szCs w:val="28"/>
          <w:lang w:val="uk-UA"/>
        </w:rPr>
        <w:t>2 м. – у регіональному етапі  конкурсу ім.Тараса Шевченка (8 класи);</w:t>
      </w:r>
    </w:p>
    <w:p w:rsidR="000110DF" w:rsidRPr="000110DF" w:rsidRDefault="00B11207" w:rsidP="000110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110DF" w:rsidRPr="000110DF">
        <w:rPr>
          <w:rFonts w:ascii="Times New Roman" w:hAnsi="Times New Roman" w:cs="Times New Roman"/>
          <w:sz w:val="28"/>
          <w:szCs w:val="28"/>
          <w:lang w:val="uk-UA"/>
        </w:rPr>
        <w:t>1 м. - у регіональному етапі конкурсу ім. П.Яцика (7 клас)  ІІІ обласне місце</w:t>
      </w:r>
    </w:p>
    <w:p w:rsidR="000110DF" w:rsidRPr="000110DF" w:rsidRDefault="00B11207" w:rsidP="000110DF">
      <w:pPr>
        <w:tabs>
          <w:tab w:val="left" w:pos="232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110DF" w:rsidRPr="000110DF">
        <w:rPr>
          <w:rFonts w:ascii="Times New Roman" w:hAnsi="Times New Roman" w:cs="Times New Roman"/>
          <w:sz w:val="28"/>
          <w:szCs w:val="28"/>
          <w:lang w:val="uk-UA"/>
        </w:rPr>
        <w:t>2 м. - у регіональному етапі конкурсу ім. П.Яцика (8,9 клас)</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2010/2011 - н.р. виступ з доповіддю на районному методичному об’єднанні на тему «Позакласна робота з української </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                     </w:t>
      </w:r>
      <w:r w:rsidR="00B11207">
        <w:rPr>
          <w:rFonts w:ascii="Times New Roman" w:hAnsi="Times New Roman" w:cs="Times New Roman"/>
          <w:sz w:val="28"/>
          <w:szCs w:val="28"/>
          <w:lang w:val="uk-UA"/>
        </w:rPr>
        <w:t xml:space="preserve">     </w:t>
      </w:r>
      <w:r w:rsidRPr="000110DF">
        <w:rPr>
          <w:rFonts w:ascii="Times New Roman" w:hAnsi="Times New Roman" w:cs="Times New Roman"/>
          <w:sz w:val="28"/>
          <w:szCs w:val="28"/>
          <w:lang w:val="uk-UA"/>
        </w:rPr>
        <w:t>мови  та літератури»</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2009/2010 н.р. - відкритий урок з української мови у 8 класі на тему «Означено-особові речення»;</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2011/2012 н.р. - відкритий урок з української літератури  у 9 класі на тему «Григорій Сковорода. Життя і творчість </w:t>
      </w:r>
    </w:p>
    <w:p w:rsidR="000110DF" w:rsidRPr="000110DF" w:rsidRDefault="00B11207" w:rsidP="000110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110DF" w:rsidRPr="000110DF">
        <w:rPr>
          <w:rFonts w:ascii="Times New Roman" w:hAnsi="Times New Roman" w:cs="Times New Roman"/>
          <w:sz w:val="28"/>
          <w:szCs w:val="28"/>
          <w:lang w:val="uk-UA"/>
        </w:rPr>
        <w:t>філософа, просвітителя, поета. «Сад божественних пісень», «Байки харківські».</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1.«Вижницькі обрії»     09.01.2009;       25.02.2011;    30.11.2012;     18.10.2013</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                                        12.11.2010;       03.08.2012;     03.05.2013;</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2. «Українська мова й  література в сучасній школі»     №7-8, 2013(ст.43) №3, 2013(ст.27,57)</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3. «Освіта Буковини»      26.11.2012;             26.02.2013;           09.04.2013;</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                                           06.08.2013;             17.09.2013;           22.10.2013;</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                                           29.10.2013;             27.12.2013.           04.02.2014;</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4. «Буковина»                   12.10.2012;             09.11.2012;           26.07.2013;     </w:t>
      </w:r>
    </w:p>
    <w:p w:rsidR="000110DF" w:rsidRPr="000110DF" w:rsidRDefault="000110DF" w:rsidP="000110DF">
      <w:pPr>
        <w:spacing w:after="0" w:line="240" w:lineRule="auto"/>
        <w:jc w:val="both"/>
        <w:rPr>
          <w:rFonts w:ascii="Times New Roman" w:hAnsi="Times New Roman" w:cs="Times New Roman"/>
          <w:b/>
          <w:sz w:val="28"/>
          <w:szCs w:val="28"/>
          <w:lang w:val="uk-UA"/>
        </w:rPr>
      </w:pPr>
      <w:r w:rsidRPr="000110DF">
        <w:rPr>
          <w:rFonts w:ascii="Times New Roman" w:hAnsi="Times New Roman" w:cs="Times New Roman"/>
          <w:b/>
          <w:sz w:val="28"/>
          <w:szCs w:val="28"/>
          <w:lang w:val="uk-UA"/>
        </w:rPr>
        <w:t>З</w:t>
      </w:r>
      <w:r w:rsidRPr="000110DF">
        <w:rPr>
          <w:rFonts w:ascii="Times New Roman" w:hAnsi="Times New Roman" w:cs="Times New Roman"/>
          <w:sz w:val="28"/>
          <w:szCs w:val="28"/>
          <w:lang w:val="uk-UA"/>
        </w:rPr>
        <w:t xml:space="preserve">бірка поезій «Мелодії серця» (2014 рік)   </w:t>
      </w:r>
      <w:r w:rsidRPr="000110DF">
        <w:rPr>
          <w:rFonts w:ascii="Times New Roman" w:hAnsi="Times New Roman" w:cs="Times New Roman"/>
          <w:b/>
          <w:sz w:val="28"/>
          <w:szCs w:val="28"/>
          <w:lang w:val="uk-UA"/>
        </w:rPr>
        <w:t xml:space="preserve">                                                                                                                                               </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Як і Лілія Миколаївна, Марія Михайлівна систематично використовує розробки електронних уроків. Вона постійно приносить в школу власний ноутбук, і учні завжди мають змогу ознайомитись із навчальним матеріалом, що пропонується на електронних носіях.</w:t>
      </w:r>
    </w:p>
    <w:p w:rsidR="000110DF" w:rsidRPr="000110DF" w:rsidRDefault="000110DF" w:rsidP="000110DF">
      <w:pPr>
        <w:spacing w:after="0" w:line="240" w:lineRule="auto"/>
        <w:ind w:firstLine="709"/>
        <w:jc w:val="both"/>
        <w:rPr>
          <w:rFonts w:ascii="Times New Roman" w:eastAsia="Times New Roman" w:hAnsi="Times New Roman" w:cs="Times New Roman"/>
          <w:sz w:val="28"/>
          <w:szCs w:val="28"/>
          <w:lang w:val="uk-UA" w:eastAsia="ru-RU"/>
        </w:rPr>
      </w:pPr>
      <w:r w:rsidRPr="000110DF">
        <w:rPr>
          <w:rFonts w:ascii="Times New Roman" w:eastAsia="Times New Roman" w:hAnsi="Times New Roman" w:cs="Times New Roman"/>
          <w:sz w:val="28"/>
          <w:szCs w:val="28"/>
          <w:lang w:val="uk-UA" w:eastAsia="ru-RU"/>
        </w:rPr>
        <w:lastRenderedPageBreak/>
        <w:t xml:space="preserve">Потрібно відназчити роботу вчителів української мови   щодо  організації  роботи  з підготовки учнів  до  ЗНО з української мови, оскільки у минулому навчальному році за результатами ЗНО середній бал 8,3 та ненаявний початковий рівень знань. </w:t>
      </w:r>
    </w:p>
    <w:p w:rsidR="000110DF" w:rsidRPr="000110DF" w:rsidRDefault="000110DF" w:rsidP="000110D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Багато уваги приділяють учителі української мови та літератури роботі з обдарованими дітьми. </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Разом із тим матеріально-технічна і навчально-матеріальна база із предметів відповідає достатньому рівню. Дидактичний матеріал потребує оновлення, осучаснення та систематизації. Учителі в навчальній практиці нечасто використовують також інформаційно-комунікаційні засоби.</w:t>
      </w:r>
    </w:p>
    <w:p w:rsidR="000110DF" w:rsidRPr="000110DF" w:rsidRDefault="000110DF" w:rsidP="000110DF">
      <w:pPr>
        <w:spacing w:before="240"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u w:val="single"/>
          <w:lang w:val="uk-UA"/>
        </w:rPr>
        <w:t>Проскурняк Ніла Георгіївна</w:t>
      </w:r>
      <w:r w:rsidRPr="000110DF">
        <w:rPr>
          <w:rFonts w:ascii="Times New Roman" w:hAnsi="Times New Roman" w:cs="Times New Roman"/>
          <w:sz w:val="28"/>
          <w:szCs w:val="28"/>
          <w:lang w:val="uk-UA"/>
        </w:rPr>
        <w:t xml:space="preserve"> — спеціаліст вищої кваліфікаційної категорії, «старший вчитель», педагогічний стаж — 27 років. Викладає українську мову та літературу в  7 класі. Проблемне питання, над яким працює,- «Впровадження елементів інноваційних методів навчання на уроках української мови та літератури, українознавства». Творчо  працюючий педагог, який володіє  інноваційними  виховними  методиками й технологіями, активно їх використовує та поширює у професійному середовищі,  володіє широким спектром стратегій виховання,  вміє продумувати  оригінальні, інноваційні ідеї, сприяє застосуванню у виховній роботі  нестандартних форм проведення позакласних заходів.</w:t>
      </w:r>
    </w:p>
    <w:tbl>
      <w:tblPr>
        <w:tblpPr w:leftFromText="180" w:rightFromText="180" w:vertAnchor="text" w:horzAnchor="margin" w:tblpXSpec="center" w:tblpY="186"/>
        <w:tblW w:w="14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gridCol w:w="56"/>
        <w:gridCol w:w="3906"/>
        <w:gridCol w:w="56"/>
        <w:gridCol w:w="5054"/>
        <w:gridCol w:w="56"/>
      </w:tblGrid>
      <w:tr w:rsidR="000110DF" w:rsidRPr="000110DF" w:rsidTr="000110DF">
        <w:trPr>
          <w:gridAfter w:val="1"/>
          <w:wAfter w:w="56" w:type="dxa"/>
          <w:trHeight w:val="20"/>
        </w:trPr>
        <w:tc>
          <w:tcPr>
            <w:tcW w:w="14737" w:type="dxa"/>
            <w:gridSpan w:val="5"/>
            <w:shd w:val="clear" w:color="auto" w:fill="auto"/>
          </w:tcPr>
          <w:p w:rsidR="000110DF" w:rsidRPr="00B11207" w:rsidRDefault="000110DF" w:rsidP="000110DF">
            <w:pPr>
              <w:spacing w:after="0" w:line="240" w:lineRule="auto"/>
              <w:jc w:val="center"/>
              <w:rPr>
                <w:rFonts w:ascii="Times New Roman" w:hAnsi="Times New Roman" w:cs="Times New Roman"/>
                <w:b/>
                <w:i/>
                <w:sz w:val="28"/>
                <w:szCs w:val="28"/>
                <w:lang w:val="uk-UA"/>
              </w:rPr>
            </w:pPr>
            <w:r w:rsidRPr="00B11207">
              <w:rPr>
                <w:rFonts w:ascii="Times New Roman" w:hAnsi="Times New Roman" w:cs="Times New Roman"/>
                <w:b/>
                <w:i/>
                <w:sz w:val="28"/>
                <w:szCs w:val="28"/>
                <w:lang w:val="uk-UA"/>
              </w:rPr>
              <w:t>Українознавство 2013/2014 н.р</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Орчук Юлія</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9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ІІ м.</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Комар Діана</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8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ІІІ м.</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Українська мова та література</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Колотило Юлія</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7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ІІІ м.</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Шевченківський конкурс</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Колотило Юлія</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7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ІІ м.</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Українознавство</w:t>
            </w:r>
            <w:r w:rsidRPr="000110DF">
              <w:rPr>
                <w:rFonts w:ascii="Times New Roman" w:hAnsi="Times New Roman" w:cs="Times New Roman"/>
                <w:sz w:val="28"/>
                <w:szCs w:val="28"/>
                <w:lang w:val="en-US"/>
              </w:rPr>
              <w:t xml:space="preserve"> </w:t>
            </w:r>
            <w:r w:rsidRPr="000110DF">
              <w:rPr>
                <w:rFonts w:ascii="Times New Roman" w:hAnsi="Times New Roman" w:cs="Times New Roman"/>
                <w:sz w:val="28"/>
                <w:szCs w:val="28"/>
                <w:lang w:val="uk-UA"/>
              </w:rPr>
              <w:t>2014/2015 н.р</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Проскурняк Микола</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8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ІІІ м.</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Конкурс «Моя Батьківщина – Україна»</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Проскурняк Микола</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8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ІІІ м.</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Українська мова та література</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Колотило Юлія</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8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ІІІ м.</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Шевченківський конкурс</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lastRenderedPageBreak/>
              <w:t>Колотило Юлія</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8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ІV м.</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numPr>
                <w:ilvl w:val="0"/>
                <w:numId w:val="19"/>
              </w:num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Участь у педагогічних читаннях </w:t>
            </w:r>
            <w:r w:rsidRPr="000110DF">
              <w:rPr>
                <w:rFonts w:ascii="Times New Roman" w:hAnsi="Times New Roman" w:cs="Times New Roman"/>
                <w:sz w:val="28"/>
                <w:szCs w:val="28"/>
              </w:rPr>
              <w:t>«</w:t>
            </w:r>
            <w:r w:rsidRPr="000110DF">
              <w:rPr>
                <w:rFonts w:ascii="Times New Roman" w:hAnsi="Times New Roman" w:cs="Times New Roman"/>
                <w:sz w:val="28"/>
                <w:szCs w:val="28"/>
                <w:lang w:val="uk-UA"/>
              </w:rPr>
              <w:t>Попович – батько українського шкільництва на Буковині</w:t>
            </w:r>
            <w:r w:rsidRPr="000110DF">
              <w:rPr>
                <w:rFonts w:ascii="Times New Roman" w:hAnsi="Times New Roman" w:cs="Times New Roman"/>
                <w:sz w:val="28"/>
                <w:szCs w:val="28"/>
              </w:rPr>
              <w:t>»</w:t>
            </w:r>
            <w:r w:rsidRPr="000110DF">
              <w:rPr>
                <w:rFonts w:ascii="Times New Roman" w:hAnsi="Times New Roman" w:cs="Times New Roman"/>
                <w:sz w:val="28"/>
                <w:szCs w:val="28"/>
                <w:lang w:val="uk-UA"/>
              </w:rPr>
              <w:t xml:space="preserve">, присвячених 85-річчю з дня смерті педагога, публіциста, письменника, першого президента Буковини. Тема виступу: </w:t>
            </w:r>
            <w:r w:rsidRPr="000110DF">
              <w:rPr>
                <w:rFonts w:ascii="Times New Roman" w:hAnsi="Times New Roman" w:cs="Times New Roman"/>
                <w:sz w:val="28"/>
                <w:szCs w:val="28"/>
              </w:rPr>
              <w:t>«</w:t>
            </w:r>
            <w:r w:rsidRPr="000110DF">
              <w:rPr>
                <w:rFonts w:ascii="Times New Roman" w:hAnsi="Times New Roman" w:cs="Times New Roman"/>
                <w:sz w:val="28"/>
                <w:szCs w:val="28"/>
                <w:lang w:val="uk-UA"/>
              </w:rPr>
              <w:t>Омельян Попович 130 річниця журналу Бібліотека для молоді</w:t>
            </w:r>
            <w:r w:rsidRPr="000110DF">
              <w:rPr>
                <w:rFonts w:ascii="Times New Roman" w:hAnsi="Times New Roman" w:cs="Times New Roman"/>
                <w:sz w:val="28"/>
                <w:szCs w:val="28"/>
              </w:rPr>
              <w:t>»</w:t>
            </w:r>
            <w:r w:rsidRPr="000110DF">
              <w:rPr>
                <w:rFonts w:ascii="Times New Roman" w:hAnsi="Times New Roman" w:cs="Times New Roman"/>
                <w:sz w:val="28"/>
                <w:szCs w:val="28"/>
                <w:lang w:val="uk-UA"/>
              </w:rPr>
              <w:t>.</w:t>
            </w:r>
          </w:p>
          <w:p w:rsidR="000110DF" w:rsidRPr="000110DF" w:rsidRDefault="000110DF" w:rsidP="000110DF">
            <w:pPr>
              <w:numPr>
                <w:ilvl w:val="0"/>
                <w:numId w:val="19"/>
              </w:num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Участь у Всеукраїнському літературному конкурсі «Розкрилля душі», присвяченому 85-річчю від дня народження Л.Костенко. Номінація  «Дослідницькі роботи». Тема: «Образ митця у творчості Л. Костенко»</w:t>
            </w:r>
          </w:p>
          <w:p w:rsidR="000110DF" w:rsidRPr="000110DF" w:rsidRDefault="000110DF" w:rsidP="000110DF">
            <w:pPr>
              <w:spacing w:after="0" w:line="240" w:lineRule="auto"/>
              <w:ind w:left="720"/>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 ( Горюк Андрій, 10 клас)</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Українознавство – 2015/2016 н.р</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Колотило Юлія</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9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ІІІ м.</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Костантинюк Роксолана</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8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ІІІ м.</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Горюк Андрій</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11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ІІІ м.</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 етап науково-дослідницьких робіт БМАН</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Колотило Юлія</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9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 м.</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Українська мова та література</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Колотило Юлія</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9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ІІІ м.</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ІІ етап  </w:t>
            </w:r>
            <w:r w:rsidRPr="000110DF">
              <w:rPr>
                <w:rFonts w:ascii="Times New Roman" w:hAnsi="Times New Roman" w:cs="Times New Roman"/>
                <w:sz w:val="28"/>
                <w:szCs w:val="28"/>
                <w:lang w:val="en-US"/>
              </w:rPr>
              <w:t>VI</w:t>
            </w:r>
            <w:r w:rsidRPr="000110DF">
              <w:rPr>
                <w:rFonts w:ascii="Times New Roman" w:hAnsi="Times New Roman" w:cs="Times New Roman"/>
                <w:sz w:val="28"/>
                <w:szCs w:val="28"/>
                <w:lang w:val="uk-UA"/>
              </w:rPr>
              <w:t xml:space="preserve"> Міжнародного мовно-літературного конкурсу ім.Шевченка</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Колотило Юлія</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9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ІІІ м.</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Участь у Всеукраїнському конкурсі </w:t>
            </w:r>
            <w:r w:rsidRPr="000110DF">
              <w:rPr>
                <w:rFonts w:ascii="Times New Roman" w:hAnsi="Times New Roman" w:cs="Times New Roman"/>
                <w:sz w:val="28"/>
                <w:szCs w:val="28"/>
              </w:rPr>
              <w:t xml:space="preserve"> «</w:t>
            </w:r>
            <w:r w:rsidRPr="000110DF">
              <w:rPr>
                <w:rFonts w:ascii="Times New Roman" w:hAnsi="Times New Roman" w:cs="Times New Roman"/>
                <w:sz w:val="28"/>
                <w:szCs w:val="28"/>
                <w:lang w:val="uk-UA"/>
              </w:rPr>
              <w:t>Розкрилля душі</w:t>
            </w:r>
            <w:r w:rsidRPr="000110DF">
              <w:rPr>
                <w:rFonts w:ascii="Times New Roman" w:hAnsi="Times New Roman" w:cs="Times New Roman"/>
                <w:sz w:val="28"/>
                <w:szCs w:val="28"/>
              </w:rPr>
              <w:t>»</w:t>
            </w:r>
            <w:r w:rsidRPr="000110DF">
              <w:rPr>
                <w:rFonts w:ascii="Times New Roman" w:hAnsi="Times New Roman" w:cs="Times New Roman"/>
                <w:sz w:val="28"/>
                <w:szCs w:val="28"/>
                <w:lang w:val="uk-UA"/>
              </w:rPr>
              <w:t xml:space="preserve"> м. Київ Горюк Андрій - 11 клас</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Українознавство – 2017/2018 н.р</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Волощук Тетяна</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9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 м.</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Конкурс «Моя Батьківщина – Україна»</w:t>
            </w:r>
          </w:p>
        </w:tc>
      </w:tr>
      <w:tr w:rsidR="000110DF" w:rsidRPr="000110DF" w:rsidTr="000110DF">
        <w:trPr>
          <w:trHeight w:val="20"/>
        </w:trPr>
        <w:tc>
          <w:tcPr>
            <w:tcW w:w="5721" w:type="dxa"/>
            <w:gridSpan w:val="2"/>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Данилюк Наталія</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7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 м.</w:t>
            </w:r>
          </w:p>
        </w:tc>
      </w:tr>
      <w:tr w:rsidR="000110DF" w:rsidRPr="000110DF" w:rsidTr="000110DF">
        <w:trPr>
          <w:gridAfter w:val="1"/>
          <w:wAfter w:w="56" w:type="dxa"/>
          <w:trHeight w:val="20"/>
        </w:trPr>
        <w:tc>
          <w:tcPr>
            <w:tcW w:w="14737" w:type="dxa"/>
            <w:gridSpan w:val="5"/>
            <w:tcBorders>
              <w:bottom w:val="single" w:sz="4" w:space="0" w:color="auto"/>
            </w:tcBorders>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Українознавство – 2018/2019 н.р</w:t>
            </w:r>
          </w:p>
        </w:tc>
      </w:tr>
      <w:tr w:rsidR="000110DF" w:rsidRPr="000110DF" w:rsidTr="000110DF">
        <w:trPr>
          <w:gridAfter w:val="1"/>
          <w:wAfter w:w="56" w:type="dxa"/>
          <w:trHeight w:val="453"/>
        </w:trPr>
        <w:tc>
          <w:tcPr>
            <w:tcW w:w="5665" w:type="dxa"/>
            <w:tcBorders>
              <w:left w:val="single" w:sz="4" w:space="0" w:color="auto"/>
            </w:tcBorders>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Данилюк Маріна</w:t>
            </w:r>
          </w:p>
        </w:tc>
        <w:tc>
          <w:tcPr>
            <w:tcW w:w="3962" w:type="dxa"/>
            <w:gridSpan w:val="2"/>
            <w:tcBorders>
              <w:bottom w:val="single" w:sz="4" w:space="0" w:color="auto"/>
            </w:tcBorders>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10 клас</w:t>
            </w:r>
          </w:p>
        </w:tc>
        <w:tc>
          <w:tcPr>
            <w:tcW w:w="5110" w:type="dxa"/>
            <w:gridSpan w:val="2"/>
            <w:tcBorders>
              <w:bottom w:val="single" w:sz="4" w:space="0" w:color="auto"/>
            </w:tcBorders>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 м.</w:t>
            </w:r>
          </w:p>
        </w:tc>
      </w:tr>
      <w:tr w:rsidR="000110DF" w:rsidRPr="000110DF" w:rsidTr="000110DF">
        <w:trPr>
          <w:gridAfter w:val="1"/>
          <w:wAfter w:w="56" w:type="dxa"/>
          <w:trHeight w:val="555"/>
        </w:trPr>
        <w:tc>
          <w:tcPr>
            <w:tcW w:w="5665" w:type="dxa"/>
            <w:tcBorders>
              <w:top w:val="single" w:sz="4" w:space="0" w:color="auto"/>
              <w:left w:val="single" w:sz="4" w:space="0" w:color="auto"/>
            </w:tcBorders>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Приймак Марина</w:t>
            </w:r>
          </w:p>
        </w:tc>
        <w:tc>
          <w:tcPr>
            <w:tcW w:w="3962" w:type="dxa"/>
            <w:gridSpan w:val="2"/>
            <w:tcBorders>
              <w:top w:val="single" w:sz="4" w:space="0" w:color="auto"/>
            </w:tcBorders>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8 клас</w:t>
            </w:r>
          </w:p>
        </w:tc>
        <w:tc>
          <w:tcPr>
            <w:tcW w:w="5110" w:type="dxa"/>
            <w:gridSpan w:val="2"/>
            <w:tcBorders>
              <w:top w:val="single" w:sz="4" w:space="0" w:color="auto"/>
            </w:tcBorders>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ІІм.</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ІІ етап  </w:t>
            </w:r>
            <w:r w:rsidRPr="000110DF">
              <w:rPr>
                <w:rFonts w:ascii="Times New Roman" w:hAnsi="Times New Roman" w:cs="Times New Roman"/>
                <w:sz w:val="28"/>
                <w:szCs w:val="28"/>
                <w:lang w:val="en-US"/>
              </w:rPr>
              <w:t>VI</w:t>
            </w:r>
            <w:r w:rsidRPr="000110DF">
              <w:rPr>
                <w:rFonts w:ascii="Times New Roman" w:hAnsi="Times New Roman" w:cs="Times New Roman"/>
                <w:sz w:val="28"/>
                <w:szCs w:val="28"/>
                <w:lang w:val="uk-UA"/>
              </w:rPr>
              <w:t xml:space="preserve"> Міжнародного мовно-літературного конкурсу ім. Шевченка</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Попович Анна</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5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ІІІ м.</w:t>
            </w:r>
          </w:p>
        </w:tc>
      </w:tr>
      <w:tr w:rsidR="000110DF" w:rsidRPr="000110DF" w:rsidTr="000110DF">
        <w:trPr>
          <w:gridAfter w:val="1"/>
          <w:wAfter w:w="56" w:type="dxa"/>
          <w:trHeight w:val="20"/>
        </w:trPr>
        <w:tc>
          <w:tcPr>
            <w:tcW w:w="14737" w:type="dxa"/>
            <w:gridSpan w:val="5"/>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lastRenderedPageBreak/>
              <w:t xml:space="preserve">Конкурс </w:t>
            </w:r>
            <w:r w:rsidRPr="000110DF">
              <w:rPr>
                <w:rFonts w:ascii="Times New Roman" w:hAnsi="Times New Roman" w:cs="Times New Roman"/>
                <w:sz w:val="28"/>
                <w:szCs w:val="28"/>
              </w:rPr>
              <w:t>«</w:t>
            </w:r>
            <w:r w:rsidRPr="000110DF">
              <w:rPr>
                <w:rFonts w:ascii="Times New Roman" w:hAnsi="Times New Roman" w:cs="Times New Roman"/>
                <w:sz w:val="28"/>
                <w:szCs w:val="28"/>
                <w:lang w:val="uk-UA"/>
              </w:rPr>
              <w:t>Моя Батьківщина – Україна</w:t>
            </w:r>
            <w:r w:rsidRPr="000110DF">
              <w:rPr>
                <w:rFonts w:ascii="Times New Roman" w:hAnsi="Times New Roman" w:cs="Times New Roman"/>
                <w:sz w:val="28"/>
                <w:szCs w:val="28"/>
              </w:rPr>
              <w:t xml:space="preserve">» </w:t>
            </w:r>
            <w:r w:rsidRPr="000110DF">
              <w:rPr>
                <w:rFonts w:ascii="Times New Roman" w:hAnsi="Times New Roman" w:cs="Times New Roman"/>
                <w:sz w:val="28"/>
                <w:szCs w:val="28"/>
                <w:lang w:val="uk-UA"/>
              </w:rPr>
              <w:t>2019/2020 н.р</w:t>
            </w:r>
          </w:p>
        </w:tc>
      </w:tr>
      <w:tr w:rsidR="000110DF" w:rsidRPr="000110DF" w:rsidTr="000110DF">
        <w:trPr>
          <w:gridAfter w:val="1"/>
          <w:wAfter w:w="56" w:type="dxa"/>
          <w:trHeight w:val="20"/>
        </w:trPr>
        <w:tc>
          <w:tcPr>
            <w:tcW w:w="5665" w:type="dxa"/>
            <w:shd w:val="clear" w:color="auto" w:fill="auto"/>
          </w:tcPr>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Орчук Христина</w:t>
            </w:r>
          </w:p>
        </w:tc>
        <w:tc>
          <w:tcPr>
            <w:tcW w:w="3962"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7 клас</w:t>
            </w:r>
          </w:p>
        </w:tc>
        <w:tc>
          <w:tcPr>
            <w:tcW w:w="5110" w:type="dxa"/>
            <w:gridSpan w:val="2"/>
            <w:shd w:val="clear" w:color="auto" w:fill="auto"/>
          </w:tcPr>
          <w:p w:rsidR="000110DF" w:rsidRPr="000110DF" w:rsidRDefault="000110DF" w:rsidP="000110DF">
            <w:pPr>
              <w:spacing w:after="0" w:line="240" w:lineRule="auto"/>
              <w:jc w:val="center"/>
              <w:rPr>
                <w:rFonts w:ascii="Times New Roman" w:hAnsi="Times New Roman" w:cs="Times New Roman"/>
                <w:sz w:val="28"/>
                <w:szCs w:val="28"/>
                <w:lang w:val="uk-UA"/>
              </w:rPr>
            </w:pPr>
            <w:r w:rsidRPr="000110DF">
              <w:rPr>
                <w:rFonts w:ascii="Times New Roman" w:hAnsi="Times New Roman" w:cs="Times New Roman"/>
                <w:sz w:val="28"/>
                <w:szCs w:val="28"/>
                <w:lang w:val="uk-UA"/>
              </w:rPr>
              <w:t>І м.</w:t>
            </w:r>
          </w:p>
        </w:tc>
      </w:tr>
    </w:tbl>
    <w:p w:rsidR="000110DF" w:rsidRPr="000110DF" w:rsidRDefault="000110DF" w:rsidP="000110DF">
      <w:pPr>
        <w:spacing w:after="0" w:line="240" w:lineRule="auto"/>
        <w:jc w:val="both"/>
        <w:rPr>
          <w:rFonts w:ascii="Times New Roman" w:hAnsi="Times New Roman" w:cs="Times New Roman"/>
          <w:sz w:val="28"/>
          <w:szCs w:val="28"/>
          <w:lang w:val="uk-UA"/>
        </w:rPr>
      </w:pP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Вчителі  на уроках відводять багато часу для вивчення учнями правил правопису, роботі з текстами і творами, виробленню вмінь і навичок визначати головну ідею творів.    </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У школі в зв’язку з фінансово-економічною ситуацією в країні в цьому навчальному році завідування кабінетом  не оплачується, тут завжди проводяться уроки української мови та літератури, якщо вони є за розкладом.</w:t>
      </w:r>
    </w:p>
    <w:p w:rsidR="000110DF" w:rsidRPr="000110DF" w:rsidRDefault="000110DF" w:rsidP="000110DF">
      <w:pPr>
        <w:spacing w:after="0" w:line="240" w:lineRule="auto"/>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Хоча в процесі викладання української мови є й певні упущення та недоліки:</w:t>
      </w:r>
    </w:p>
    <w:p w:rsidR="000110DF" w:rsidRPr="000110DF" w:rsidRDefault="000110DF" w:rsidP="000110DF">
      <w:pPr>
        <w:numPr>
          <w:ilvl w:val="0"/>
          <w:numId w:val="11"/>
        </w:numPr>
        <w:spacing w:after="0" w:line="240" w:lineRule="auto"/>
        <w:ind w:left="0" w:firstLine="0"/>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У школі з певних об’єктивних причин відсутній комп</w:t>
      </w:r>
      <w:r w:rsidRPr="000110DF">
        <w:rPr>
          <w:rFonts w:ascii="Times New Roman" w:hAnsi="Times New Roman" w:cs="Times New Roman"/>
          <w:sz w:val="28"/>
          <w:szCs w:val="28"/>
        </w:rPr>
        <w:t>’</w:t>
      </w:r>
      <w:r w:rsidRPr="000110DF">
        <w:rPr>
          <w:rFonts w:ascii="Times New Roman" w:hAnsi="Times New Roman" w:cs="Times New Roman"/>
          <w:sz w:val="28"/>
          <w:szCs w:val="28"/>
          <w:lang w:val="uk-UA"/>
        </w:rPr>
        <w:t>ютер у 1 кабінеті.</w:t>
      </w:r>
    </w:p>
    <w:p w:rsidR="000110DF" w:rsidRPr="000110DF" w:rsidRDefault="000110DF" w:rsidP="000110DF">
      <w:pPr>
        <w:numPr>
          <w:ilvl w:val="0"/>
          <w:numId w:val="11"/>
        </w:numPr>
        <w:spacing w:after="0" w:line="240" w:lineRule="auto"/>
        <w:ind w:left="0" w:firstLine="0"/>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Вчителям слід більше працювати над умінням учнів формувати і висловлювати свою думку, власні враження та ставлення до різних явищ, порівнювати, робити висновки.</w:t>
      </w:r>
    </w:p>
    <w:p w:rsidR="000110DF" w:rsidRPr="000110DF" w:rsidRDefault="000110DF" w:rsidP="000110DF">
      <w:pPr>
        <w:numPr>
          <w:ilvl w:val="0"/>
          <w:numId w:val="11"/>
        </w:numPr>
        <w:spacing w:after="0" w:line="240" w:lineRule="auto"/>
        <w:ind w:left="0" w:firstLine="0"/>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Необхідно пожвавити роботу з поповнення кабінету української мови сучасними наочними посібниками, роздатковими матеріалами, матеріалами для тематичного оцінювання навчальних досягнень учнів. Пропозиції:</w:t>
      </w:r>
    </w:p>
    <w:p w:rsidR="000110DF" w:rsidRPr="000110DF" w:rsidRDefault="000110DF" w:rsidP="000110DF">
      <w:pPr>
        <w:numPr>
          <w:ilvl w:val="0"/>
          <w:numId w:val="12"/>
        </w:numPr>
        <w:spacing w:after="0" w:line="240" w:lineRule="auto"/>
        <w:ind w:left="0" w:firstLine="0"/>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Вчителям  української мови:</w:t>
      </w:r>
    </w:p>
    <w:p w:rsidR="000110DF" w:rsidRPr="000110DF" w:rsidRDefault="000110DF" w:rsidP="000110DF">
      <w:pPr>
        <w:numPr>
          <w:ilvl w:val="1"/>
          <w:numId w:val="12"/>
        </w:numPr>
        <w:spacing w:after="0" w:line="240" w:lineRule="auto"/>
        <w:ind w:left="0" w:firstLine="0"/>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До 01.09.2021 р вжити заходів щодо усунення вказаних недоліків.             </w:t>
      </w:r>
    </w:p>
    <w:p w:rsidR="000110DF" w:rsidRPr="000110DF" w:rsidRDefault="000110DF" w:rsidP="000110DF">
      <w:pPr>
        <w:numPr>
          <w:ilvl w:val="1"/>
          <w:numId w:val="12"/>
        </w:numPr>
        <w:spacing w:after="0" w:line="240" w:lineRule="auto"/>
        <w:ind w:left="0" w:firstLine="0"/>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До 01.09.2021 р. посилити індивідуальну роботу з учнями початкового рівня навченості.                                            </w:t>
      </w:r>
    </w:p>
    <w:p w:rsidR="000110DF" w:rsidRPr="000110DF" w:rsidRDefault="000110DF" w:rsidP="000110DF">
      <w:pPr>
        <w:numPr>
          <w:ilvl w:val="1"/>
          <w:numId w:val="12"/>
        </w:numPr>
        <w:spacing w:after="0" w:line="240" w:lineRule="auto"/>
        <w:ind w:left="0" w:firstLine="0"/>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Постійно ознайомлюватися і вивчати досвід роботи кращих учителів області.</w:t>
      </w:r>
    </w:p>
    <w:p w:rsidR="000110DF" w:rsidRPr="000110DF" w:rsidRDefault="000110DF" w:rsidP="000110DF">
      <w:pPr>
        <w:numPr>
          <w:ilvl w:val="1"/>
          <w:numId w:val="12"/>
        </w:numPr>
        <w:spacing w:after="0" w:line="240" w:lineRule="auto"/>
        <w:ind w:left="0" w:firstLine="0"/>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Продовжувати впровадження інноваційних та інтерактивних технологій у освітній процес.</w:t>
      </w:r>
    </w:p>
    <w:p w:rsidR="000110DF" w:rsidRPr="000110DF" w:rsidRDefault="000110DF" w:rsidP="000110DF">
      <w:pPr>
        <w:numPr>
          <w:ilvl w:val="1"/>
          <w:numId w:val="12"/>
        </w:numPr>
        <w:spacing w:after="0" w:line="240" w:lineRule="auto"/>
        <w:ind w:left="0" w:firstLine="0"/>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Поновлювати наочні посібники кабінету, роздатковий та дидактичний матеріали.</w:t>
      </w:r>
    </w:p>
    <w:p w:rsidR="000110DF" w:rsidRPr="000110DF" w:rsidRDefault="000110DF" w:rsidP="000110DF">
      <w:pPr>
        <w:numPr>
          <w:ilvl w:val="0"/>
          <w:numId w:val="12"/>
        </w:numPr>
        <w:spacing w:after="0" w:line="240" w:lineRule="auto"/>
        <w:ind w:left="0" w:firstLine="0"/>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Дирекції школи:</w:t>
      </w:r>
    </w:p>
    <w:p w:rsidR="000110DF" w:rsidRPr="000110DF" w:rsidRDefault="000110DF" w:rsidP="000110DF">
      <w:pPr>
        <w:numPr>
          <w:ilvl w:val="1"/>
          <w:numId w:val="12"/>
        </w:numPr>
        <w:spacing w:after="0" w:line="240" w:lineRule="auto"/>
        <w:ind w:left="0" w:firstLine="0"/>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Врахувати результати вивчення роботи вчителів та рівень знань учнів при черговій атестації.                                                                                             </w:t>
      </w:r>
    </w:p>
    <w:p w:rsidR="000110DF" w:rsidRPr="000110DF" w:rsidRDefault="000110DF" w:rsidP="000110DF">
      <w:pPr>
        <w:numPr>
          <w:ilvl w:val="1"/>
          <w:numId w:val="12"/>
        </w:numPr>
        <w:spacing w:after="0" w:line="240" w:lineRule="auto"/>
        <w:ind w:left="0" w:firstLine="0"/>
        <w:jc w:val="both"/>
        <w:rPr>
          <w:rFonts w:ascii="Times New Roman" w:hAnsi="Times New Roman" w:cs="Times New Roman"/>
          <w:sz w:val="28"/>
          <w:szCs w:val="28"/>
          <w:lang w:val="uk-UA"/>
        </w:rPr>
      </w:pPr>
      <w:r w:rsidRPr="000110DF">
        <w:rPr>
          <w:rFonts w:ascii="Times New Roman" w:hAnsi="Times New Roman" w:cs="Times New Roman"/>
          <w:sz w:val="28"/>
          <w:szCs w:val="28"/>
          <w:lang w:val="uk-UA"/>
        </w:rPr>
        <w:t xml:space="preserve">Продовжити роботу щодо програмного, методичного та інформаційного забезпечення освітнього процесу з української мови.   </w:t>
      </w:r>
    </w:p>
    <w:p w:rsidR="000110DF" w:rsidRPr="00B11207" w:rsidRDefault="000110DF" w:rsidP="000110DF">
      <w:pPr>
        <w:pStyle w:val="2"/>
        <w:jc w:val="center"/>
        <w:rPr>
          <w:rFonts w:ascii="Times New Roman" w:eastAsia="Times New Roman" w:hAnsi="Times New Roman" w:cs="Times New Roman"/>
          <w:b/>
          <w:color w:val="auto"/>
          <w:sz w:val="40"/>
          <w:szCs w:val="40"/>
          <w:lang w:eastAsia="ar-SA"/>
        </w:rPr>
      </w:pPr>
      <w:bookmarkStart w:id="19" w:name="_Toc54780911"/>
      <w:bookmarkEnd w:id="18"/>
      <w:r w:rsidRPr="00B11207">
        <w:rPr>
          <w:rFonts w:ascii="Times New Roman" w:eastAsia="Times New Roman" w:hAnsi="Times New Roman" w:cs="Times New Roman"/>
          <w:b/>
          <w:color w:val="auto"/>
          <w:sz w:val="40"/>
          <w:szCs w:val="40"/>
          <w:lang w:eastAsia="ar-SA"/>
        </w:rPr>
        <w:t>Аналіз виконання річного плану</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Аналіз результатів роботи гімназії за 2020/2021 навчальний рік свідчить про виконання річного плану роботи школи в цілому.</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За навчальний рік згідно з річним планом було проведено 6 педагогічних нарад з актуальних проблем педагогіки; 5 нарад при директорові, де було розглянуто близько 150 питань роботи школи; комплексно перевірено викладання </w:t>
      </w:r>
      <w:r w:rsidRPr="000110DF">
        <w:rPr>
          <w:rFonts w:ascii="Times New Roman" w:eastAsia="Times New Roman" w:hAnsi="Times New Roman" w:cs="Times New Roman"/>
          <w:sz w:val="28"/>
          <w:szCs w:val="28"/>
          <w:lang w:val="uk-UA" w:eastAsia="ar-SA"/>
        </w:rPr>
        <w:lastRenderedPageBreak/>
        <w:t>української мови та початкової школи.  Відповідно до Положення про атестацію педпрацівників проведено атестацію 3 вчителів; працювали Методична рада та Рада школи; організовано проведено заходи(дистанційно) по початку та закінченню навчального року; якісно проходили засідання МО школи; успішно проведені традиційні свята школи: День вишиванки, Новорічні свята, свята для мам,  свято «Гімназійний Олімп»; результативною була  робота з профілактики правопорушень та попередження травматизму серед учнів школи тощо.</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 xml:space="preserve">Проведено атестацію педагогічних працівників. </w:t>
      </w:r>
    </w:p>
    <w:p w:rsidR="000110DF" w:rsidRPr="000110DF" w:rsidRDefault="000110DF" w:rsidP="000110DF">
      <w:pPr>
        <w:spacing w:after="0" w:line="240" w:lineRule="auto"/>
        <w:ind w:firstLine="540"/>
        <w:jc w:val="both"/>
        <w:rPr>
          <w:rFonts w:ascii="Times New Roman" w:eastAsia="Times New Roman" w:hAnsi="Times New Roman" w:cs="Times New Roman"/>
          <w:sz w:val="28"/>
          <w:szCs w:val="28"/>
          <w:lang w:val="uk-UA" w:eastAsia="ar-SA"/>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600"/>
        <w:gridCol w:w="1800"/>
        <w:gridCol w:w="1980"/>
        <w:gridCol w:w="1800"/>
        <w:gridCol w:w="1800"/>
        <w:gridCol w:w="1724"/>
      </w:tblGrid>
      <w:tr w:rsidR="000110DF" w:rsidRPr="00B11207" w:rsidTr="008B6911">
        <w:trPr>
          <w:trHeight w:val="937"/>
        </w:trPr>
        <w:tc>
          <w:tcPr>
            <w:tcW w:w="1188" w:type="dxa"/>
          </w:tcPr>
          <w:p w:rsidR="000110DF" w:rsidRPr="00B11207" w:rsidRDefault="000110DF" w:rsidP="000110DF">
            <w:pPr>
              <w:spacing w:after="0" w:line="240" w:lineRule="auto"/>
              <w:jc w:val="center"/>
              <w:rPr>
                <w:rFonts w:ascii="Times New Roman" w:eastAsia="Times New Roman" w:hAnsi="Times New Roman" w:cs="Times New Roman"/>
                <w:b/>
                <w:sz w:val="28"/>
                <w:szCs w:val="28"/>
                <w:lang w:val="uk-UA" w:eastAsia="ar-SA"/>
              </w:rPr>
            </w:pPr>
            <w:r w:rsidRPr="00B11207">
              <w:rPr>
                <w:rFonts w:ascii="Times New Roman" w:eastAsia="Times New Roman" w:hAnsi="Times New Roman" w:cs="Times New Roman"/>
                <w:b/>
                <w:sz w:val="28"/>
                <w:szCs w:val="28"/>
                <w:lang w:val="uk-UA" w:eastAsia="ar-SA"/>
              </w:rPr>
              <w:t>Рік</w:t>
            </w:r>
          </w:p>
        </w:tc>
        <w:tc>
          <w:tcPr>
            <w:tcW w:w="3600" w:type="dxa"/>
          </w:tcPr>
          <w:p w:rsidR="000110DF" w:rsidRPr="00B11207" w:rsidRDefault="000110DF" w:rsidP="000110DF">
            <w:pPr>
              <w:spacing w:after="0" w:line="240" w:lineRule="auto"/>
              <w:jc w:val="center"/>
              <w:rPr>
                <w:rFonts w:ascii="Times New Roman" w:eastAsia="Times New Roman" w:hAnsi="Times New Roman" w:cs="Times New Roman"/>
                <w:b/>
                <w:sz w:val="28"/>
                <w:szCs w:val="28"/>
                <w:lang w:val="uk-UA" w:eastAsia="ar-SA"/>
              </w:rPr>
            </w:pPr>
            <w:r w:rsidRPr="00B11207">
              <w:rPr>
                <w:rFonts w:ascii="Times New Roman" w:eastAsia="Times New Roman" w:hAnsi="Times New Roman" w:cs="Times New Roman"/>
                <w:b/>
                <w:sz w:val="28"/>
                <w:szCs w:val="28"/>
                <w:lang w:val="uk-UA" w:eastAsia="ar-SA"/>
              </w:rPr>
              <w:t>Загальна кількість учителів, які атестуються</w:t>
            </w:r>
          </w:p>
        </w:tc>
        <w:tc>
          <w:tcPr>
            <w:tcW w:w="1800" w:type="dxa"/>
          </w:tcPr>
          <w:p w:rsidR="000110DF" w:rsidRPr="00B11207" w:rsidRDefault="000110DF" w:rsidP="000110DF">
            <w:pPr>
              <w:spacing w:after="0" w:line="240" w:lineRule="auto"/>
              <w:jc w:val="center"/>
              <w:rPr>
                <w:rFonts w:ascii="Times New Roman" w:eastAsia="Times New Roman" w:hAnsi="Times New Roman" w:cs="Times New Roman"/>
                <w:b/>
                <w:sz w:val="28"/>
                <w:szCs w:val="28"/>
                <w:lang w:val="uk-UA" w:eastAsia="ar-SA"/>
              </w:rPr>
            </w:pPr>
            <w:r w:rsidRPr="00B11207">
              <w:rPr>
                <w:rFonts w:ascii="Times New Roman" w:eastAsia="Times New Roman" w:hAnsi="Times New Roman" w:cs="Times New Roman"/>
                <w:b/>
                <w:sz w:val="28"/>
                <w:szCs w:val="28"/>
                <w:lang w:val="uk-UA" w:eastAsia="ar-SA"/>
              </w:rPr>
              <w:t>Вища квал.</w:t>
            </w:r>
          </w:p>
          <w:p w:rsidR="000110DF" w:rsidRPr="00B11207" w:rsidRDefault="000110DF" w:rsidP="000110DF">
            <w:pPr>
              <w:spacing w:after="0" w:line="240" w:lineRule="auto"/>
              <w:jc w:val="center"/>
              <w:rPr>
                <w:rFonts w:ascii="Times New Roman" w:eastAsia="Times New Roman" w:hAnsi="Times New Roman" w:cs="Times New Roman"/>
                <w:b/>
                <w:sz w:val="28"/>
                <w:szCs w:val="28"/>
                <w:lang w:val="uk-UA" w:eastAsia="ar-SA"/>
              </w:rPr>
            </w:pPr>
            <w:r w:rsidRPr="00B11207">
              <w:rPr>
                <w:rFonts w:ascii="Times New Roman" w:eastAsia="Times New Roman" w:hAnsi="Times New Roman" w:cs="Times New Roman"/>
                <w:b/>
                <w:sz w:val="28"/>
                <w:szCs w:val="28"/>
                <w:lang w:val="uk-UA" w:eastAsia="ar-SA"/>
              </w:rPr>
              <w:t>категорія</w:t>
            </w:r>
          </w:p>
        </w:tc>
        <w:tc>
          <w:tcPr>
            <w:tcW w:w="1980" w:type="dxa"/>
          </w:tcPr>
          <w:p w:rsidR="000110DF" w:rsidRPr="00B11207" w:rsidRDefault="000110DF" w:rsidP="000110DF">
            <w:pPr>
              <w:spacing w:after="0" w:line="240" w:lineRule="auto"/>
              <w:jc w:val="center"/>
              <w:rPr>
                <w:rFonts w:ascii="Times New Roman" w:eastAsia="Times New Roman" w:hAnsi="Times New Roman" w:cs="Times New Roman"/>
                <w:b/>
                <w:sz w:val="28"/>
                <w:szCs w:val="28"/>
                <w:lang w:val="uk-UA" w:eastAsia="ar-SA"/>
              </w:rPr>
            </w:pPr>
            <w:r w:rsidRPr="00B11207">
              <w:rPr>
                <w:rFonts w:ascii="Times New Roman" w:eastAsia="Times New Roman" w:hAnsi="Times New Roman" w:cs="Times New Roman"/>
                <w:b/>
                <w:sz w:val="28"/>
                <w:szCs w:val="28"/>
                <w:lang w:val="uk-UA" w:eastAsia="ar-SA"/>
              </w:rPr>
              <w:t>Педагогічне</w:t>
            </w:r>
          </w:p>
          <w:p w:rsidR="000110DF" w:rsidRPr="00B11207" w:rsidRDefault="000110DF" w:rsidP="000110DF">
            <w:pPr>
              <w:spacing w:after="0" w:line="240" w:lineRule="auto"/>
              <w:jc w:val="center"/>
              <w:rPr>
                <w:rFonts w:ascii="Times New Roman" w:eastAsia="Times New Roman" w:hAnsi="Times New Roman" w:cs="Times New Roman"/>
                <w:b/>
                <w:sz w:val="28"/>
                <w:szCs w:val="28"/>
                <w:lang w:val="uk-UA" w:eastAsia="ar-SA"/>
              </w:rPr>
            </w:pPr>
            <w:r w:rsidRPr="00B11207">
              <w:rPr>
                <w:rFonts w:ascii="Times New Roman" w:eastAsia="Times New Roman" w:hAnsi="Times New Roman" w:cs="Times New Roman"/>
                <w:b/>
                <w:sz w:val="28"/>
                <w:szCs w:val="28"/>
                <w:lang w:val="uk-UA" w:eastAsia="ar-SA"/>
              </w:rPr>
              <w:t>звання</w:t>
            </w:r>
          </w:p>
        </w:tc>
        <w:tc>
          <w:tcPr>
            <w:tcW w:w="1800" w:type="dxa"/>
          </w:tcPr>
          <w:p w:rsidR="000110DF" w:rsidRPr="00B11207" w:rsidRDefault="000110DF" w:rsidP="000110DF">
            <w:pPr>
              <w:spacing w:after="0" w:line="240" w:lineRule="auto"/>
              <w:jc w:val="center"/>
              <w:rPr>
                <w:rFonts w:ascii="Times New Roman" w:eastAsia="Times New Roman" w:hAnsi="Times New Roman" w:cs="Times New Roman"/>
                <w:b/>
                <w:sz w:val="28"/>
                <w:szCs w:val="28"/>
                <w:lang w:val="uk-UA" w:eastAsia="ar-SA"/>
              </w:rPr>
            </w:pPr>
            <w:r w:rsidRPr="00B11207">
              <w:rPr>
                <w:rFonts w:ascii="Times New Roman" w:eastAsia="Times New Roman" w:hAnsi="Times New Roman" w:cs="Times New Roman"/>
                <w:b/>
                <w:sz w:val="28"/>
                <w:szCs w:val="28"/>
                <w:lang w:val="uk-UA" w:eastAsia="ar-SA"/>
              </w:rPr>
              <w:t>I квал. категорія</w:t>
            </w:r>
          </w:p>
        </w:tc>
        <w:tc>
          <w:tcPr>
            <w:tcW w:w="1800" w:type="dxa"/>
          </w:tcPr>
          <w:p w:rsidR="000110DF" w:rsidRPr="00B11207" w:rsidRDefault="000110DF" w:rsidP="000110DF">
            <w:pPr>
              <w:spacing w:after="0" w:line="240" w:lineRule="auto"/>
              <w:jc w:val="center"/>
              <w:rPr>
                <w:rFonts w:ascii="Times New Roman" w:eastAsia="Times New Roman" w:hAnsi="Times New Roman" w:cs="Times New Roman"/>
                <w:b/>
                <w:sz w:val="28"/>
                <w:szCs w:val="28"/>
                <w:lang w:val="uk-UA" w:eastAsia="ar-SA"/>
              </w:rPr>
            </w:pPr>
            <w:r w:rsidRPr="00B11207">
              <w:rPr>
                <w:rFonts w:ascii="Times New Roman" w:eastAsia="Times New Roman" w:hAnsi="Times New Roman" w:cs="Times New Roman"/>
                <w:b/>
                <w:sz w:val="28"/>
                <w:szCs w:val="28"/>
                <w:lang w:val="uk-UA" w:eastAsia="ar-SA"/>
              </w:rPr>
              <w:t>II квал. категорія</w:t>
            </w:r>
          </w:p>
        </w:tc>
        <w:tc>
          <w:tcPr>
            <w:tcW w:w="1724" w:type="dxa"/>
          </w:tcPr>
          <w:p w:rsidR="000110DF" w:rsidRPr="00B11207" w:rsidRDefault="000110DF" w:rsidP="000110DF">
            <w:pPr>
              <w:spacing w:after="0" w:line="240" w:lineRule="auto"/>
              <w:jc w:val="center"/>
              <w:rPr>
                <w:rFonts w:ascii="Times New Roman" w:eastAsia="Times New Roman" w:hAnsi="Times New Roman" w:cs="Times New Roman"/>
                <w:b/>
                <w:sz w:val="28"/>
                <w:szCs w:val="28"/>
                <w:lang w:val="uk-UA" w:eastAsia="ar-SA"/>
              </w:rPr>
            </w:pPr>
            <w:r w:rsidRPr="00B11207">
              <w:rPr>
                <w:rFonts w:ascii="Times New Roman" w:eastAsia="Times New Roman" w:hAnsi="Times New Roman" w:cs="Times New Roman"/>
                <w:b/>
                <w:sz w:val="28"/>
                <w:szCs w:val="28"/>
                <w:lang w:val="uk-UA" w:eastAsia="ar-SA"/>
              </w:rPr>
              <w:t>Спеціаліст</w:t>
            </w:r>
          </w:p>
        </w:tc>
      </w:tr>
      <w:tr w:rsidR="000110DF" w:rsidRPr="000110DF" w:rsidTr="008B6911">
        <w:trPr>
          <w:trHeight w:val="320"/>
        </w:trPr>
        <w:tc>
          <w:tcPr>
            <w:tcW w:w="1188" w:type="dxa"/>
          </w:tcPr>
          <w:p w:rsidR="000110DF" w:rsidRPr="000110DF" w:rsidRDefault="000110DF" w:rsidP="000110DF">
            <w:pPr>
              <w:spacing w:after="0" w:line="240" w:lineRule="auto"/>
              <w:jc w:val="center"/>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2021</w:t>
            </w:r>
          </w:p>
        </w:tc>
        <w:tc>
          <w:tcPr>
            <w:tcW w:w="3600" w:type="dxa"/>
          </w:tcPr>
          <w:p w:rsidR="000110DF" w:rsidRPr="000110DF" w:rsidRDefault="000110DF" w:rsidP="000110DF">
            <w:pPr>
              <w:spacing w:after="0" w:line="240" w:lineRule="auto"/>
              <w:jc w:val="center"/>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9</w:t>
            </w:r>
          </w:p>
        </w:tc>
        <w:tc>
          <w:tcPr>
            <w:tcW w:w="1800" w:type="dxa"/>
          </w:tcPr>
          <w:p w:rsidR="000110DF" w:rsidRPr="000110DF" w:rsidRDefault="000110DF" w:rsidP="000110DF">
            <w:pPr>
              <w:spacing w:after="0" w:line="240" w:lineRule="auto"/>
              <w:jc w:val="center"/>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2</w:t>
            </w:r>
          </w:p>
        </w:tc>
        <w:tc>
          <w:tcPr>
            <w:tcW w:w="1980" w:type="dxa"/>
          </w:tcPr>
          <w:p w:rsidR="000110DF" w:rsidRPr="000110DF" w:rsidRDefault="000110DF" w:rsidP="000110DF">
            <w:pPr>
              <w:spacing w:after="0" w:line="240" w:lineRule="auto"/>
              <w:jc w:val="center"/>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7</w:t>
            </w:r>
          </w:p>
        </w:tc>
        <w:tc>
          <w:tcPr>
            <w:tcW w:w="1800" w:type="dxa"/>
          </w:tcPr>
          <w:p w:rsidR="000110DF" w:rsidRPr="000110DF" w:rsidRDefault="000110DF" w:rsidP="000110DF">
            <w:pPr>
              <w:spacing w:after="0" w:line="240" w:lineRule="auto"/>
              <w:jc w:val="center"/>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w:t>
            </w:r>
          </w:p>
        </w:tc>
        <w:tc>
          <w:tcPr>
            <w:tcW w:w="1800" w:type="dxa"/>
          </w:tcPr>
          <w:p w:rsidR="000110DF" w:rsidRPr="000110DF" w:rsidRDefault="000110DF" w:rsidP="000110DF">
            <w:pPr>
              <w:spacing w:after="0" w:line="240" w:lineRule="auto"/>
              <w:jc w:val="center"/>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w:t>
            </w:r>
          </w:p>
        </w:tc>
        <w:tc>
          <w:tcPr>
            <w:tcW w:w="1724" w:type="dxa"/>
          </w:tcPr>
          <w:p w:rsidR="000110DF" w:rsidRPr="000110DF" w:rsidRDefault="000110DF" w:rsidP="000110DF">
            <w:pPr>
              <w:spacing w:after="0" w:line="240" w:lineRule="auto"/>
              <w:jc w:val="center"/>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w:t>
            </w:r>
          </w:p>
        </w:tc>
      </w:tr>
    </w:tbl>
    <w:p w:rsidR="000110DF" w:rsidRPr="000110DF" w:rsidRDefault="000110DF" w:rsidP="000110DF">
      <w:pPr>
        <w:spacing w:after="0" w:line="240" w:lineRule="auto"/>
        <w:rPr>
          <w:rFonts w:ascii="Times New Roman" w:eastAsia="Times New Roman" w:hAnsi="Times New Roman" w:cs="Times New Roman"/>
          <w:sz w:val="28"/>
          <w:szCs w:val="28"/>
          <w:lang w:val="uk-UA" w:eastAsia="ar-SA"/>
        </w:rPr>
      </w:pPr>
    </w:p>
    <w:p w:rsidR="000110DF" w:rsidRPr="000110DF" w:rsidRDefault="000110DF" w:rsidP="000110DF">
      <w:pPr>
        <w:spacing w:after="0" w:line="240" w:lineRule="auto"/>
        <w:rPr>
          <w:rFonts w:ascii="Times New Roman" w:eastAsia="Times New Roman" w:hAnsi="Times New Roman" w:cs="Times New Roman"/>
          <w:b/>
          <w:i/>
          <w:sz w:val="28"/>
          <w:szCs w:val="28"/>
          <w:lang w:val="uk-UA" w:eastAsia="ar-SA"/>
        </w:rPr>
      </w:pPr>
    </w:p>
    <w:p w:rsidR="000110DF" w:rsidRPr="000110DF" w:rsidRDefault="000110DF" w:rsidP="00B11207">
      <w:pPr>
        <w:spacing w:after="0" w:line="240" w:lineRule="auto"/>
        <w:jc w:val="center"/>
        <w:rPr>
          <w:rFonts w:ascii="Times New Roman" w:eastAsia="Times New Roman" w:hAnsi="Times New Roman" w:cs="Times New Roman"/>
          <w:b/>
          <w:i/>
          <w:sz w:val="28"/>
          <w:szCs w:val="28"/>
          <w:lang w:val="uk-UA" w:eastAsia="ar-SA"/>
        </w:rPr>
      </w:pPr>
      <w:r w:rsidRPr="000110DF">
        <w:rPr>
          <w:rFonts w:ascii="Times New Roman" w:eastAsia="Times New Roman" w:hAnsi="Times New Roman" w:cs="Times New Roman"/>
          <w:b/>
          <w:i/>
          <w:sz w:val="28"/>
          <w:szCs w:val="28"/>
          <w:lang w:val="uk-UA" w:eastAsia="ar-SA"/>
        </w:rPr>
        <w:t>Нагородження педпрацівників грамотами</w:t>
      </w:r>
    </w:p>
    <w:p w:rsidR="000110DF" w:rsidRPr="000110DF" w:rsidRDefault="000110DF" w:rsidP="00B11207">
      <w:pPr>
        <w:spacing w:after="0" w:line="240" w:lineRule="auto"/>
        <w:jc w:val="center"/>
        <w:rPr>
          <w:rFonts w:ascii="Times New Roman" w:eastAsia="Times New Roman" w:hAnsi="Times New Roman" w:cs="Times New Roman"/>
          <w:b/>
          <w:i/>
          <w:sz w:val="28"/>
          <w:szCs w:val="28"/>
          <w:lang w:val="uk-UA" w:eastAsia="ar-SA"/>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20"/>
        <w:gridCol w:w="2066"/>
        <w:gridCol w:w="1559"/>
        <w:gridCol w:w="2693"/>
        <w:gridCol w:w="3686"/>
      </w:tblGrid>
      <w:tr w:rsidR="000110DF" w:rsidRPr="000110DF" w:rsidTr="00B11207">
        <w:trPr>
          <w:trHeight w:val="435"/>
        </w:trPr>
        <w:tc>
          <w:tcPr>
            <w:tcW w:w="1368" w:type="dxa"/>
          </w:tcPr>
          <w:p w:rsidR="000110DF" w:rsidRPr="00B11207" w:rsidRDefault="000110DF" w:rsidP="000110DF">
            <w:pPr>
              <w:spacing w:after="0" w:line="240" w:lineRule="auto"/>
              <w:jc w:val="center"/>
              <w:rPr>
                <w:rFonts w:ascii="Times New Roman" w:eastAsia="Times New Roman" w:hAnsi="Times New Roman" w:cs="Times New Roman"/>
                <w:b/>
                <w:sz w:val="28"/>
                <w:szCs w:val="28"/>
                <w:lang w:val="uk-UA" w:eastAsia="ar-SA"/>
              </w:rPr>
            </w:pPr>
            <w:r w:rsidRPr="00B11207">
              <w:rPr>
                <w:rFonts w:ascii="Times New Roman" w:eastAsia="Times New Roman" w:hAnsi="Times New Roman" w:cs="Times New Roman"/>
                <w:b/>
                <w:sz w:val="28"/>
                <w:szCs w:val="28"/>
                <w:lang w:val="uk-UA" w:eastAsia="ar-SA"/>
              </w:rPr>
              <w:t>Рік</w:t>
            </w:r>
          </w:p>
        </w:tc>
        <w:tc>
          <w:tcPr>
            <w:tcW w:w="2520" w:type="dxa"/>
          </w:tcPr>
          <w:p w:rsidR="000110DF" w:rsidRPr="00B11207" w:rsidRDefault="000110DF" w:rsidP="000110DF">
            <w:pPr>
              <w:spacing w:after="0" w:line="240" w:lineRule="auto"/>
              <w:jc w:val="center"/>
              <w:rPr>
                <w:rFonts w:ascii="Times New Roman" w:eastAsia="Times New Roman" w:hAnsi="Times New Roman" w:cs="Times New Roman"/>
                <w:b/>
                <w:sz w:val="28"/>
                <w:szCs w:val="28"/>
                <w:lang w:val="uk-UA" w:eastAsia="ar-SA"/>
              </w:rPr>
            </w:pPr>
            <w:r w:rsidRPr="00B11207">
              <w:rPr>
                <w:rFonts w:ascii="Times New Roman" w:eastAsia="Times New Roman" w:hAnsi="Times New Roman" w:cs="Times New Roman"/>
                <w:b/>
                <w:sz w:val="28"/>
                <w:szCs w:val="28"/>
                <w:lang w:val="uk-UA" w:eastAsia="ar-SA"/>
              </w:rPr>
              <w:t>Грамота міського голови</w:t>
            </w:r>
          </w:p>
        </w:tc>
        <w:tc>
          <w:tcPr>
            <w:tcW w:w="2066" w:type="dxa"/>
          </w:tcPr>
          <w:p w:rsidR="000110DF" w:rsidRPr="00B11207" w:rsidRDefault="000110DF" w:rsidP="000110DF">
            <w:pPr>
              <w:spacing w:after="0" w:line="240" w:lineRule="auto"/>
              <w:jc w:val="center"/>
              <w:rPr>
                <w:rFonts w:ascii="Times New Roman" w:eastAsia="Times New Roman" w:hAnsi="Times New Roman" w:cs="Times New Roman"/>
                <w:b/>
                <w:sz w:val="28"/>
                <w:szCs w:val="28"/>
                <w:lang w:val="uk-UA" w:eastAsia="ar-SA"/>
              </w:rPr>
            </w:pPr>
            <w:r w:rsidRPr="00B11207">
              <w:rPr>
                <w:rFonts w:ascii="Times New Roman" w:eastAsia="Times New Roman" w:hAnsi="Times New Roman" w:cs="Times New Roman"/>
                <w:b/>
                <w:sz w:val="28"/>
                <w:szCs w:val="28"/>
                <w:lang w:val="uk-UA" w:eastAsia="ar-SA"/>
              </w:rPr>
              <w:t>Грамота ДОН</w:t>
            </w:r>
          </w:p>
        </w:tc>
        <w:tc>
          <w:tcPr>
            <w:tcW w:w="1559" w:type="dxa"/>
          </w:tcPr>
          <w:p w:rsidR="000110DF" w:rsidRPr="00B11207" w:rsidRDefault="000110DF" w:rsidP="000110DF">
            <w:pPr>
              <w:spacing w:after="0" w:line="240" w:lineRule="auto"/>
              <w:jc w:val="center"/>
              <w:rPr>
                <w:rFonts w:ascii="Times New Roman" w:eastAsia="Times New Roman" w:hAnsi="Times New Roman" w:cs="Times New Roman"/>
                <w:b/>
                <w:sz w:val="28"/>
                <w:szCs w:val="28"/>
                <w:lang w:val="uk-UA" w:eastAsia="ar-SA"/>
              </w:rPr>
            </w:pPr>
            <w:r w:rsidRPr="00B11207">
              <w:rPr>
                <w:rFonts w:ascii="Times New Roman" w:eastAsia="Times New Roman" w:hAnsi="Times New Roman" w:cs="Times New Roman"/>
                <w:b/>
                <w:sz w:val="28"/>
                <w:szCs w:val="28"/>
                <w:lang w:val="uk-UA" w:eastAsia="ar-SA"/>
              </w:rPr>
              <w:t>Грамота МОНУ</w:t>
            </w:r>
          </w:p>
        </w:tc>
        <w:tc>
          <w:tcPr>
            <w:tcW w:w="2693" w:type="dxa"/>
          </w:tcPr>
          <w:p w:rsidR="000110DF" w:rsidRPr="00B11207" w:rsidRDefault="000110DF" w:rsidP="000110DF">
            <w:pPr>
              <w:spacing w:after="0" w:line="240" w:lineRule="auto"/>
              <w:jc w:val="center"/>
              <w:rPr>
                <w:rFonts w:ascii="Times New Roman" w:eastAsia="Times New Roman" w:hAnsi="Times New Roman" w:cs="Times New Roman"/>
                <w:b/>
                <w:sz w:val="28"/>
                <w:szCs w:val="28"/>
                <w:lang w:val="uk-UA" w:eastAsia="ar-SA"/>
              </w:rPr>
            </w:pPr>
            <w:r w:rsidRPr="00B11207">
              <w:rPr>
                <w:rFonts w:ascii="Times New Roman" w:eastAsia="Times New Roman" w:hAnsi="Times New Roman" w:cs="Times New Roman"/>
                <w:b/>
                <w:sz w:val="28"/>
                <w:szCs w:val="28"/>
                <w:lang w:val="uk-UA" w:eastAsia="ar-SA"/>
              </w:rPr>
              <w:t>Відмінник освіти</w:t>
            </w:r>
          </w:p>
        </w:tc>
        <w:tc>
          <w:tcPr>
            <w:tcW w:w="3686" w:type="dxa"/>
          </w:tcPr>
          <w:p w:rsidR="000110DF" w:rsidRPr="00B11207" w:rsidRDefault="000110DF" w:rsidP="000110DF">
            <w:pPr>
              <w:spacing w:after="0" w:line="240" w:lineRule="auto"/>
              <w:jc w:val="center"/>
              <w:rPr>
                <w:rFonts w:ascii="Times New Roman" w:eastAsia="Times New Roman" w:hAnsi="Times New Roman" w:cs="Times New Roman"/>
                <w:b/>
                <w:sz w:val="28"/>
                <w:szCs w:val="28"/>
                <w:lang w:val="uk-UA" w:eastAsia="ar-SA"/>
              </w:rPr>
            </w:pPr>
            <w:r w:rsidRPr="00B11207">
              <w:rPr>
                <w:rFonts w:ascii="Times New Roman" w:eastAsia="Times New Roman" w:hAnsi="Times New Roman" w:cs="Times New Roman"/>
                <w:b/>
                <w:sz w:val="28"/>
                <w:szCs w:val="28"/>
                <w:lang w:val="uk-UA" w:eastAsia="ar-SA"/>
              </w:rPr>
              <w:t>Знак «В.</w:t>
            </w:r>
            <w:r w:rsidR="00B11207">
              <w:rPr>
                <w:rFonts w:ascii="Times New Roman" w:eastAsia="Times New Roman" w:hAnsi="Times New Roman" w:cs="Times New Roman"/>
                <w:b/>
                <w:sz w:val="28"/>
                <w:szCs w:val="28"/>
                <w:lang w:val="uk-UA" w:eastAsia="ar-SA"/>
              </w:rPr>
              <w:t xml:space="preserve"> </w:t>
            </w:r>
            <w:r w:rsidRPr="00B11207">
              <w:rPr>
                <w:rFonts w:ascii="Times New Roman" w:eastAsia="Times New Roman" w:hAnsi="Times New Roman" w:cs="Times New Roman"/>
                <w:b/>
                <w:sz w:val="28"/>
                <w:szCs w:val="28"/>
                <w:lang w:val="uk-UA" w:eastAsia="ar-SA"/>
              </w:rPr>
              <w:t>Сухомлинський»</w:t>
            </w:r>
          </w:p>
        </w:tc>
      </w:tr>
      <w:tr w:rsidR="000110DF" w:rsidRPr="000110DF" w:rsidTr="00B11207">
        <w:trPr>
          <w:trHeight w:val="255"/>
        </w:trPr>
        <w:tc>
          <w:tcPr>
            <w:tcW w:w="1368" w:type="dxa"/>
          </w:tcPr>
          <w:p w:rsidR="000110DF" w:rsidRPr="000110DF" w:rsidRDefault="000110DF" w:rsidP="000110DF">
            <w:pPr>
              <w:spacing w:after="0" w:line="240" w:lineRule="auto"/>
              <w:jc w:val="center"/>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2021</w:t>
            </w:r>
          </w:p>
        </w:tc>
        <w:tc>
          <w:tcPr>
            <w:tcW w:w="2520" w:type="dxa"/>
          </w:tcPr>
          <w:p w:rsidR="000110DF" w:rsidRPr="000110DF" w:rsidRDefault="000110DF" w:rsidP="000110DF">
            <w:pPr>
              <w:spacing w:after="0" w:line="240" w:lineRule="auto"/>
              <w:jc w:val="center"/>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0</w:t>
            </w:r>
          </w:p>
        </w:tc>
        <w:tc>
          <w:tcPr>
            <w:tcW w:w="2066" w:type="dxa"/>
          </w:tcPr>
          <w:p w:rsidR="000110DF" w:rsidRPr="000110DF" w:rsidRDefault="000110DF" w:rsidP="000110DF">
            <w:pPr>
              <w:spacing w:after="0" w:line="240" w:lineRule="auto"/>
              <w:jc w:val="center"/>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0</w:t>
            </w:r>
          </w:p>
        </w:tc>
        <w:tc>
          <w:tcPr>
            <w:tcW w:w="1559" w:type="dxa"/>
          </w:tcPr>
          <w:p w:rsidR="000110DF" w:rsidRPr="000110DF" w:rsidRDefault="000110DF" w:rsidP="000110DF">
            <w:pPr>
              <w:spacing w:after="0" w:line="240" w:lineRule="auto"/>
              <w:jc w:val="center"/>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0</w:t>
            </w:r>
          </w:p>
        </w:tc>
        <w:tc>
          <w:tcPr>
            <w:tcW w:w="2693" w:type="dxa"/>
          </w:tcPr>
          <w:p w:rsidR="000110DF" w:rsidRPr="000110DF" w:rsidRDefault="000110DF" w:rsidP="000110DF">
            <w:pPr>
              <w:spacing w:after="0" w:line="240" w:lineRule="auto"/>
              <w:jc w:val="center"/>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w:t>
            </w:r>
          </w:p>
        </w:tc>
        <w:tc>
          <w:tcPr>
            <w:tcW w:w="3686" w:type="dxa"/>
          </w:tcPr>
          <w:p w:rsidR="000110DF" w:rsidRPr="000110DF" w:rsidRDefault="000110DF" w:rsidP="000110DF">
            <w:pPr>
              <w:spacing w:after="0" w:line="240" w:lineRule="auto"/>
              <w:jc w:val="center"/>
              <w:rPr>
                <w:rFonts w:ascii="Times New Roman" w:eastAsia="Times New Roman" w:hAnsi="Times New Roman" w:cs="Times New Roman"/>
                <w:sz w:val="28"/>
                <w:szCs w:val="28"/>
                <w:lang w:val="uk-UA" w:eastAsia="ar-SA"/>
              </w:rPr>
            </w:pPr>
            <w:r w:rsidRPr="000110DF">
              <w:rPr>
                <w:rFonts w:ascii="Times New Roman" w:eastAsia="Times New Roman" w:hAnsi="Times New Roman" w:cs="Times New Roman"/>
                <w:sz w:val="28"/>
                <w:szCs w:val="28"/>
                <w:lang w:val="uk-UA" w:eastAsia="ar-SA"/>
              </w:rPr>
              <w:t>-</w:t>
            </w:r>
          </w:p>
        </w:tc>
      </w:tr>
    </w:tbl>
    <w:p w:rsidR="000110DF" w:rsidRPr="000110DF" w:rsidRDefault="000110DF" w:rsidP="000110DF">
      <w:pPr>
        <w:spacing w:after="0" w:line="240" w:lineRule="auto"/>
        <w:rPr>
          <w:rFonts w:ascii="Times New Roman" w:eastAsia="Times New Roman" w:hAnsi="Times New Roman" w:cs="Times New Roman"/>
          <w:sz w:val="28"/>
          <w:szCs w:val="28"/>
          <w:lang w:val="uk-UA" w:eastAsia="ar-SA"/>
        </w:rPr>
      </w:pPr>
    </w:p>
    <w:p w:rsidR="000110DF" w:rsidRPr="000110DF" w:rsidRDefault="000110DF" w:rsidP="000110DF">
      <w:pPr>
        <w:spacing w:after="0" w:line="240" w:lineRule="auto"/>
        <w:rPr>
          <w:rFonts w:ascii="Times New Roman" w:hAnsi="Times New Roman" w:cs="Times New Roman"/>
          <w:sz w:val="28"/>
          <w:szCs w:val="28"/>
          <w:lang w:val="uk-UA"/>
        </w:rPr>
      </w:pPr>
    </w:p>
    <w:p w:rsidR="0003753D" w:rsidRPr="000110DF" w:rsidRDefault="0003753D" w:rsidP="000110DF">
      <w:pPr>
        <w:keepNext/>
        <w:keepLines/>
        <w:spacing w:before="40" w:after="0" w:line="240" w:lineRule="auto"/>
        <w:outlineLvl w:val="1"/>
        <w:rPr>
          <w:rFonts w:ascii="Times New Roman" w:eastAsiaTheme="majorEastAsia" w:hAnsi="Times New Roman" w:cs="Times New Roman"/>
          <w:b/>
          <w:i/>
          <w:noProof/>
          <w:sz w:val="28"/>
          <w:szCs w:val="28"/>
          <w:lang w:val="uk-UA"/>
        </w:rPr>
      </w:pPr>
      <w:r w:rsidRPr="000110DF">
        <w:rPr>
          <w:rFonts w:ascii="Times New Roman" w:eastAsia="Times New Roman" w:hAnsi="Times New Roman" w:cs="Times New Roman"/>
          <w:b/>
          <w:i/>
          <w:sz w:val="28"/>
          <w:szCs w:val="28"/>
          <w:lang w:val="uk-UA" w:eastAsia="ar-SA"/>
        </w:rPr>
        <w:t xml:space="preserve"> </w:t>
      </w:r>
      <w:bookmarkEnd w:id="19"/>
    </w:p>
    <w:p w:rsidR="006D48F7" w:rsidRPr="000110DF" w:rsidRDefault="006D48F7">
      <w:pPr>
        <w:rPr>
          <w:sz w:val="28"/>
          <w:szCs w:val="28"/>
        </w:rPr>
      </w:pPr>
    </w:p>
    <w:sectPr w:rsidR="006D48F7" w:rsidRPr="000110DF" w:rsidSect="00857082">
      <w:footerReference w:type="default" r:id="rId9"/>
      <w:pgSz w:w="16838" w:h="11906" w:orient="landscape"/>
      <w:pgMar w:top="1134" w:right="536" w:bottom="567"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C69" w:rsidRDefault="00EC4C69">
      <w:pPr>
        <w:spacing w:after="0" w:line="240" w:lineRule="auto"/>
      </w:pPr>
      <w:r>
        <w:separator/>
      </w:r>
    </w:p>
  </w:endnote>
  <w:endnote w:type="continuationSeparator" w:id="0">
    <w:p w:rsidR="00EC4C69" w:rsidRDefault="00EC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等?">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71" w:rsidRDefault="00E07271">
    <w:pPr>
      <w:pStyle w:val="a7"/>
      <w:jc w:val="center"/>
    </w:pPr>
  </w:p>
  <w:p w:rsidR="00E07271" w:rsidRDefault="00E072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C69" w:rsidRDefault="00EC4C69">
      <w:pPr>
        <w:spacing w:after="0" w:line="240" w:lineRule="auto"/>
      </w:pPr>
      <w:r>
        <w:separator/>
      </w:r>
    </w:p>
  </w:footnote>
  <w:footnote w:type="continuationSeparator" w:id="0">
    <w:p w:rsidR="00EC4C69" w:rsidRDefault="00EC4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106"/>
    <w:multiLevelType w:val="hybridMultilevel"/>
    <w:tmpl w:val="5F62A348"/>
    <w:lvl w:ilvl="0" w:tplc="94A86096">
      <w:start w:val="1"/>
      <w:numFmt w:val="bullet"/>
      <w:lvlText w:val=""/>
      <w:lvlJc w:val="left"/>
      <w:pPr>
        <w:ind w:left="720" w:hanging="360"/>
      </w:pPr>
      <w:rPr>
        <w:rFonts w:ascii="Symbol" w:hAnsi="Symbol" w:hint="default"/>
        <w:lang w:val="ru-RU"/>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B43291B"/>
    <w:multiLevelType w:val="multilevel"/>
    <w:tmpl w:val="4F40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E37C1"/>
    <w:multiLevelType w:val="hybridMultilevel"/>
    <w:tmpl w:val="BB6CA462"/>
    <w:lvl w:ilvl="0" w:tplc="739A70D2">
      <w:start w:val="30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0A470D"/>
    <w:multiLevelType w:val="multilevel"/>
    <w:tmpl w:val="0780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D0E18"/>
    <w:multiLevelType w:val="hybridMultilevel"/>
    <w:tmpl w:val="CA4AFA08"/>
    <w:lvl w:ilvl="0" w:tplc="A8BCE0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B51872"/>
    <w:multiLevelType w:val="multilevel"/>
    <w:tmpl w:val="E0E4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00759"/>
    <w:multiLevelType w:val="multilevel"/>
    <w:tmpl w:val="1612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B5E05"/>
    <w:multiLevelType w:val="hybridMultilevel"/>
    <w:tmpl w:val="6A281152"/>
    <w:lvl w:ilvl="0" w:tplc="5B1CBD1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268609D0"/>
    <w:multiLevelType w:val="hybridMultilevel"/>
    <w:tmpl w:val="654C95BE"/>
    <w:lvl w:ilvl="0" w:tplc="5B1CBD1A">
      <w:start w:val="1"/>
      <w:numFmt w:val="bullet"/>
      <w:lvlText w:val=""/>
      <w:lvlJc w:val="left"/>
      <w:pPr>
        <w:ind w:left="720" w:hanging="360"/>
      </w:pPr>
      <w:rPr>
        <w:rFonts w:ascii="Symbol" w:hAnsi="Symbol" w:hint="default"/>
        <w:lang w:val="ru-RU"/>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6D44E3E"/>
    <w:multiLevelType w:val="hybridMultilevel"/>
    <w:tmpl w:val="341EC41E"/>
    <w:lvl w:ilvl="0" w:tplc="04220001">
      <w:start w:val="9"/>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1C0A8D"/>
    <w:multiLevelType w:val="hybridMultilevel"/>
    <w:tmpl w:val="0A162D92"/>
    <w:lvl w:ilvl="0" w:tplc="32F2E0A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B43385"/>
    <w:multiLevelType w:val="hybridMultilevel"/>
    <w:tmpl w:val="5922FCBA"/>
    <w:lvl w:ilvl="0" w:tplc="5B1CBD1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E6634B2"/>
    <w:multiLevelType w:val="hybridMultilevel"/>
    <w:tmpl w:val="7C589BDE"/>
    <w:lvl w:ilvl="0" w:tplc="A9D875C4">
      <w:start w:val="19"/>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34DC0F8D"/>
    <w:multiLevelType w:val="hybridMultilevel"/>
    <w:tmpl w:val="A81A65B6"/>
    <w:lvl w:ilvl="0" w:tplc="3EDC1046">
      <w:start w:val="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360C34EF"/>
    <w:multiLevelType w:val="hybridMultilevel"/>
    <w:tmpl w:val="E2CA1D52"/>
    <w:lvl w:ilvl="0" w:tplc="5B1CBD1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8B77D5A"/>
    <w:multiLevelType w:val="hybridMultilevel"/>
    <w:tmpl w:val="60227078"/>
    <w:lvl w:ilvl="0" w:tplc="32F2E0A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842C81"/>
    <w:multiLevelType w:val="hybridMultilevel"/>
    <w:tmpl w:val="B9F6C192"/>
    <w:lvl w:ilvl="0" w:tplc="0BD67894">
      <w:start w:val="1"/>
      <w:numFmt w:val="bullet"/>
      <w:lvlText w:val=""/>
      <w:lvlJc w:val="left"/>
      <w:pPr>
        <w:ind w:left="720" w:hanging="360"/>
      </w:pPr>
      <w:rPr>
        <w:rFonts w:ascii="Symbol" w:hAnsi="Symbol" w:hint="default"/>
        <w:color w:val="auto"/>
      </w:rPr>
    </w:lvl>
    <w:lvl w:ilvl="1" w:tplc="5B1CBD1A">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C20FB3"/>
    <w:multiLevelType w:val="multilevel"/>
    <w:tmpl w:val="EA98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EC4"/>
    <w:multiLevelType w:val="hybridMultilevel"/>
    <w:tmpl w:val="539282F0"/>
    <w:lvl w:ilvl="0" w:tplc="5B1CBD1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E4D2CA8"/>
    <w:multiLevelType w:val="hybridMultilevel"/>
    <w:tmpl w:val="A6D2736C"/>
    <w:lvl w:ilvl="0" w:tplc="206058BC">
      <w:start w:val="3"/>
      <w:numFmt w:val="bullet"/>
      <w:lvlText w:val="-"/>
      <w:lvlJc w:val="left"/>
      <w:pPr>
        <w:tabs>
          <w:tab w:val="num" w:pos="3196"/>
        </w:tabs>
        <w:ind w:left="3196" w:hanging="360"/>
      </w:pPr>
      <w:rPr>
        <w:rFonts w:ascii="Times New Roman" w:eastAsia="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551F5FBC"/>
    <w:multiLevelType w:val="hybridMultilevel"/>
    <w:tmpl w:val="16843874"/>
    <w:lvl w:ilvl="0" w:tplc="5B1CBD1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E5A5B7F"/>
    <w:multiLevelType w:val="hybridMultilevel"/>
    <w:tmpl w:val="E176F7C6"/>
    <w:lvl w:ilvl="0" w:tplc="5B1CBD1A">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5B6776"/>
    <w:multiLevelType w:val="hybridMultilevel"/>
    <w:tmpl w:val="C16008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F21E60"/>
    <w:multiLevelType w:val="multilevel"/>
    <w:tmpl w:val="C0589530"/>
    <w:lvl w:ilvl="0">
      <w:start w:val="1"/>
      <w:numFmt w:val="decimal"/>
      <w:lvlText w:val="%1."/>
      <w:lvlJc w:val="left"/>
      <w:pPr>
        <w:ind w:left="927"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24" w15:restartNumberingAfterBreak="0">
    <w:nsid w:val="7D9A4819"/>
    <w:multiLevelType w:val="hybridMultilevel"/>
    <w:tmpl w:val="44FAC0E4"/>
    <w:lvl w:ilvl="0" w:tplc="5B1CBD1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EB07ED7"/>
    <w:multiLevelType w:val="multilevel"/>
    <w:tmpl w:val="8BD0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8"/>
  </w:num>
  <w:num w:numId="5">
    <w:abstractNumId w:val="20"/>
  </w:num>
  <w:num w:numId="6">
    <w:abstractNumId w:val="24"/>
  </w:num>
  <w:num w:numId="7">
    <w:abstractNumId w:val="7"/>
  </w:num>
  <w:num w:numId="8">
    <w:abstractNumId w:val="8"/>
  </w:num>
  <w:num w:numId="9">
    <w:abstractNumId w:val="15"/>
  </w:num>
  <w:num w:numId="10">
    <w:abstractNumId w:val="9"/>
  </w:num>
  <w:num w:numId="11">
    <w:abstractNumId w:val="10"/>
  </w:num>
  <w:num w:numId="12">
    <w:abstractNumId w:val="23"/>
  </w:num>
  <w:num w:numId="13">
    <w:abstractNumId w:val="4"/>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6"/>
  </w:num>
  <w:num w:numId="18">
    <w:abstractNumId w:val="1"/>
  </w:num>
  <w:num w:numId="19">
    <w:abstractNumId w:val="11"/>
  </w:num>
  <w:num w:numId="20">
    <w:abstractNumId w:val="3"/>
  </w:num>
  <w:num w:numId="21">
    <w:abstractNumId w:val="17"/>
  </w:num>
  <w:num w:numId="22">
    <w:abstractNumId w:val="5"/>
  </w:num>
  <w:num w:numId="23">
    <w:abstractNumId w:val="25"/>
  </w:num>
  <w:num w:numId="24">
    <w:abstractNumId w:val="14"/>
  </w:num>
  <w:num w:numId="25">
    <w:abstractNumId w:val="16"/>
  </w:num>
  <w:num w:numId="26">
    <w:abstractNumId w:val="22"/>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3D"/>
    <w:rsid w:val="000110DF"/>
    <w:rsid w:val="0003753D"/>
    <w:rsid w:val="00064C9B"/>
    <w:rsid w:val="000702CB"/>
    <w:rsid w:val="000B5AAD"/>
    <w:rsid w:val="00133F0F"/>
    <w:rsid w:val="001E655E"/>
    <w:rsid w:val="00280943"/>
    <w:rsid w:val="00282004"/>
    <w:rsid w:val="00321DD9"/>
    <w:rsid w:val="00450E5B"/>
    <w:rsid w:val="00495A82"/>
    <w:rsid w:val="004A3EBF"/>
    <w:rsid w:val="004C6DF2"/>
    <w:rsid w:val="005338F4"/>
    <w:rsid w:val="005733E7"/>
    <w:rsid w:val="005765E4"/>
    <w:rsid w:val="005D59DE"/>
    <w:rsid w:val="006B4FEB"/>
    <w:rsid w:val="006D48F7"/>
    <w:rsid w:val="007D28A7"/>
    <w:rsid w:val="0080447F"/>
    <w:rsid w:val="00814738"/>
    <w:rsid w:val="008153B7"/>
    <w:rsid w:val="00857082"/>
    <w:rsid w:val="008B6911"/>
    <w:rsid w:val="009E471A"/>
    <w:rsid w:val="009E7797"/>
    <w:rsid w:val="00A168FC"/>
    <w:rsid w:val="00A31E48"/>
    <w:rsid w:val="00A3785F"/>
    <w:rsid w:val="00AB5564"/>
    <w:rsid w:val="00AD6A19"/>
    <w:rsid w:val="00AF45A2"/>
    <w:rsid w:val="00B11207"/>
    <w:rsid w:val="00BC652D"/>
    <w:rsid w:val="00BD120D"/>
    <w:rsid w:val="00BF084C"/>
    <w:rsid w:val="00BF7154"/>
    <w:rsid w:val="00C15444"/>
    <w:rsid w:val="00C46FFA"/>
    <w:rsid w:val="00CA57C5"/>
    <w:rsid w:val="00CA6BD4"/>
    <w:rsid w:val="00CB1664"/>
    <w:rsid w:val="00CC2BAB"/>
    <w:rsid w:val="00D452FF"/>
    <w:rsid w:val="00D67107"/>
    <w:rsid w:val="00D914BE"/>
    <w:rsid w:val="00DE4396"/>
    <w:rsid w:val="00E07271"/>
    <w:rsid w:val="00E261B9"/>
    <w:rsid w:val="00E87AE0"/>
    <w:rsid w:val="00EC4C69"/>
    <w:rsid w:val="00FB35DB"/>
    <w:rsid w:val="00FF5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3CAA9-0468-4AE8-A8C9-A15FFBAE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3753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uk-UA"/>
    </w:rPr>
  </w:style>
  <w:style w:type="paragraph" w:styleId="2">
    <w:name w:val="heading 2"/>
    <w:basedOn w:val="a"/>
    <w:next w:val="a"/>
    <w:link w:val="20"/>
    <w:uiPriority w:val="9"/>
    <w:unhideWhenUsed/>
    <w:qFormat/>
    <w:rsid w:val="0003753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53D"/>
    <w:rPr>
      <w:rFonts w:asciiTheme="majorHAnsi" w:eastAsiaTheme="majorEastAsia" w:hAnsiTheme="majorHAnsi" w:cstheme="majorBidi"/>
      <w:color w:val="365F91" w:themeColor="accent1" w:themeShade="BF"/>
      <w:sz w:val="32"/>
      <w:szCs w:val="32"/>
      <w:lang w:val="uk-UA"/>
    </w:rPr>
  </w:style>
  <w:style w:type="character" w:customStyle="1" w:styleId="20">
    <w:name w:val="Заголовок 2 Знак"/>
    <w:basedOn w:val="a0"/>
    <w:link w:val="2"/>
    <w:uiPriority w:val="9"/>
    <w:rsid w:val="0003753D"/>
    <w:rPr>
      <w:rFonts w:asciiTheme="majorHAnsi" w:eastAsiaTheme="majorEastAsia" w:hAnsiTheme="majorHAnsi" w:cstheme="majorBidi"/>
      <w:color w:val="365F91" w:themeColor="accent1" w:themeShade="BF"/>
      <w:sz w:val="26"/>
      <w:szCs w:val="26"/>
      <w:lang w:val="uk-UA"/>
    </w:rPr>
  </w:style>
  <w:style w:type="numbering" w:customStyle="1" w:styleId="11">
    <w:name w:val="Нет списка1"/>
    <w:next w:val="a2"/>
    <w:uiPriority w:val="99"/>
    <w:semiHidden/>
    <w:unhideWhenUsed/>
    <w:rsid w:val="0003753D"/>
  </w:style>
  <w:style w:type="table" w:styleId="a3">
    <w:name w:val="Table Grid"/>
    <w:basedOn w:val="a1"/>
    <w:uiPriority w:val="39"/>
    <w:rsid w:val="0003753D"/>
    <w:pPr>
      <w:spacing w:after="0" w:line="240" w:lineRule="auto"/>
    </w:pPr>
    <w:rPr>
      <w:rFonts w:ascii="Times New Roman" w:hAnsi="Times New Roman" w:cs="Times New Roman"/>
      <w:sz w:val="28"/>
      <w:szCs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0375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753D"/>
    <w:pPr>
      <w:spacing w:after="0" w:line="240" w:lineRule="auto"/>
      <w:ind w:left="720"/>
      <w:contextualSpacing/>
    </w:pPr>
    <w:rPr>
      <w:rFonts w:ascii="Times New Roman" w:hAnsi="Times New Roman" w:cs="Times New Roman"/>
      <w:sz w:val="28"/>
      <w:szCs w:val="24"/>
      <w:lang w:val="uk-UA"/>
    </w:rPr>
  </w:style>
  <w:style w:type="paragraph" w:styleId="a5">
    <w:name w:val="header"/>
    <w:basedOn w:val="a"/>
    <w:link w:val="a6"/>
    <w:uiPriority w:val="99"/>
    <w:unhideWhenUsed/>
    <w:rsid w:val="0003753D"/>
    <w:pPr>
      <w:tabs>
        <w:tab w:val="center" w:pos="4819"/>
        <w:tab w:val="right" w:pos="9639"/>
      </w:tabs>
      <w:spacing w:after="0" w:line="240" w:lineRule="auto"/>
    </w:pPr>
    <w:rPr>
      <w:rFonts w:ascii="Times New Roman" w:hAnsi="Times New Roman" w:cs="Times New Roman"/>
      <w:sz w:val="28"/>
      <w:szCs w:val="24"/>
      <w:lang w:val="uk-UA"/>
    </w:rPr>
  </w:style>
  <w:style w:type="character" w:customStyle="1" w:styleId="a6">
    <w:name w:val="Верхний колонтитул Знак"/>
    <w:basedOn w:val="a0"/>
    <w:link w:val="a5"/>
    <w:uiPriority w:val="99"/>
    <w:rsid w:val="0003753D"/>
    <w:rPr>
      <w:rFonts w:ascii="Times New Roman" w:hAnsi="Times New Roman" w:cs="Times New Roman"/>
      <w:sz w:val="28"/>
      <w:szCs w:val="24"/>
      <w:lang w:val="uk-UA"/>
    </w:rPr>
  </w:style>
  <w:style w:type="paragraph" w:styleId="a7">
    <w:name w:val="footer"/>
    <w:basedOn w:val="a"/>
    <w:link w:val="a8"/>
    <w:uiPriority w:val="99"/>
    <w:unhideWhenUsed/>
    <w:rsid w:val="0003753D"/>
    <w:pPr>
      <w:tabs>
        <w:tab w:val="center" w:pos="4819"/>
        <w:tab w:val="right" w:pos="9639"/>
      </w:tabs>
      <w:spacing w:after="0" w:line="240" w:lineRule="auto"/>
    </w:pPr>
    <w:rPr>
      <w:rFonts w:ascii="Times New Roman" w:hAnsi="Times New Roman" w:cs="Times New Roman"/>
      <w:sz w:val="28"/>
      <w:szCs w:val="24"/>
      <w:lang w:val="uk-UA"/>
    </w:rPr>
  </w:style>
  <w:style w:type="character" w:customStyle="1" w:styleId="a8">
    <w:name w:val="Нижний колонтитул Знак"/>
    <w:basedOn w:val="a0"/>
    <w:link w:val="a7"/>
    <w:uiPriority w:val="99"/>
    <w:rsid w:val="0003753D"/>
    <w:rPr>
      <w:rFonts w:ascii="Times New Roman" w:hAnsi="Times New Roman" w:cs="Times New Roman"/>
      <w:sz w:val="28"/>
      <w:szCs w:val="24"/>
      <w:lang w:val="uk-UA"/>
    </w:rPr>
  </w:style>
  <w:style w:type="paragraph" w:styleId="12">
    <w:name w:val="toc 1"/>
    <w:basedOn w:val="a"/>
    <w:next w:val="a"/>
    <w:autoRedefine/>
    <w:uiPriority w:val="39"/>
    <w:unhideWhenUsed/>
    <w:rsid w:val="0003753D"/>
    <w:pPr>
      <w:tabs>
        <w:tab w:val="right" w:leader="dot" w:pos="15138"/>
      </w:tabs>
      <w:spacing w:after="0" w:line="360" w:lineRule="auto"/>
      <w:jc w:val="both"/>
    </w:pPr>
    <w:rPr>
      <w:rFonts w:ascii="Times New Roman" w:eastAsia="Times New Roman" w:hAnsi="Times New Roman" w:cs="Times New Roman"/>
      <w:b/>
      <w:noProof/>
      <w:sz w:val="24"/>
      <w:szCs w:val="24"/>
      <w:lang w:val="uk-UA" w:eastAsia="ru-RU"/>
    </w:rPr>
  </w:style>
  <w:style w:type="character" w:styleId="a9">
    <w:name w:val="Hyperlink"/>
    <w:basedOn w:val="a0"/>
    <w:uiPriority w:val="99"/>
    <w:unhideWhenUsed/>
    <w:rsid w:val="0003753D"/>
    <w:rPr>
      <w:color w:val="0000FF" w:themeColor="hyperlink"/>
      <w:u w:val="single"/>
    </w:rPr>
  </w:style>
  <w:style w:type="paragraph" w:styleId="aa">
    <w:name w:val="Balloon Text"/>
    <w:basedOn w:val="a"/>
    <w:link w:val="ab"/>
    <w:uiPriority w:val="99"/>
    <w:semiHidden/>
    <w:unhideWhenUsed/>
    <w:rsid w:val="0003753D"/>
    <w:pPr>
      <w:spacing w:after="0" w:line="240" w:lineRule="auto"/>
    </w:pPr>
    <w:rPr>
      <w:rFonts w:ascii="Segoe UI" w:hAnsi="Segoe UI" w:cs="Segoe UI"/>
      <w:sz w:val="18"/>
      <w:szCs w:val="18"/>
      <w:lang w:val="uk-UA"/>
    </w:rPr>
  </w:style>
  <w:style w:type="character" w:customStyle="1" w:styleId="ab">
    <w:name w:val="Текст выноски Знак"/>
    <w:basedOn w:val="a0"/>
    <w:link w:val="aa"/>
    <w:uiPriority w:val="99"/>
    <w:semiHidden/>
    <w:rsid w:val="0003753D"/>
    <w:rPr>
      <w:rFonts w:ascii="Segoe UI" w:hAnsi="Segoe UI" w:cs="Segoe UI"/>
      <w:sz w:val="18"/>
      <w:szCs w:val="18"/>
      <w:lang w:val="uk-UA"/>
    </w:rPr>
  </w:style>
  <w:style w:type="paragraph" w:styleId="ac">
    <w:name w:val="TOC Heading"/>
    <w:basedOn w:val="1"/>
    <w:next w:val="a"/>
    <w:uiPriority w:val="39"/>
    <w:unhideWhenUsed/>
    <w:qFormat/>
    <w:rsid w:val="0003753D"/>
    <w:pPr>
      <w:spacing w:line="259" w:lineRule="auto"/>
      <w:outlineLvl w:val="9"/>
    </w:pPr>
    <w:rPr>
      <w:lang w:eastAsia="uk-UA"/>
    </w:rPr>
  </w:style>
  <w:style w:type="paragraph" w:styleId="21">
    <w:name w:val="toc 2"/>
    <w:basedOn w:val="a"/>
    <w:next w:val="a"/>
    <w:autoRedefine/>
    <w:uiPriority w:val="39"/>
    <w:unhideWhenUsed/>
    <w:rsid w:val="0003753D"/>
    <w:pPr>
      <w:spacing w:after="100" w:line="240" w:lineRule="auto"/>
      <w:ind w:left="280"/>
    </w:pPr>
    <w:rPr>
      <w:rFonts w:ascii="Times New Roman" w:hAnsi="Times New Roman" w:cs="Times New Roman"/>
      <w:sz w:val="28"/>
      <w:szCs w:val="24"/>
      <w:lang w:val="uk-UA"/>
    </w:rPr>
  </w:style>
  <w:style w:type="paragraph" w:styleId="ad">
    <w:name w:val="Normal (Web)"/>
    <w:basedOn w:val="a"/>
    <w:uiPriority w:val="99"/>
    <w:unhideWhenUsed/>
    <w:rsid w:val="00037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FB35DB"/>
    <w:rPr>
      <w:b/>
      <w:bCs/>
    </w:rPr>
  </w:style>
  <w:style w:type="table" w:customStyle="1" w:styleId="13">
    <w:name w:val="Сетка таблицы1"/>
    <w:basedOn w:val="a1"/>
    <w:next w:val="a3"/>
    <w:uiPriority w:val="39"/>
    <w:rsid w:val="000110DF"/>
    <w:pPr>
      <w:spacing w:after="0" w:line="240" w:lineRule="auto"/>
    </w:pPr>
    <w:rPr>
      <w:rFonts w:ascii="Times New Roman" w:hAnsi="Times New Roman" w:cs="Times New Roman"/>
      <w:sz w:val="28"/>
      <w:szCs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basedOn w:val="a0"/>
    <w:link w:val="3"/>
    <w:locked/>
    <w:rsid w:val="008153B7"/>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
    <w:link w:val="af"/>
    <w:rsid w:val="008153B7"/>
    <w:pPr>
      <w:widowControl w:val="0"/>
      <w:shd w:val="clear" w:color="auto" w:fill="FFFFFF"/>
      <w:spacing w:before="120" w:after="0" w:line="254" w:lineRule="exact"/>
      <w:ind w:hanging="720"/>
      <w:jc w:val="center"/>
    </w:pPr>
    <w:rPr>
      <w:rFonts w:ascii="Times New Roman" w:eastAsia="Times New Roman" w:hAnsi="Times New Roman" w:cs="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43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63488</Words>
  <Characters>36189</Characters>
  <Application>Microsoft Office Word</Application>
  <DocSecurity>0</DocSecurity>
  <Lines>301</Lines>
  <Paragraphs>198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Lyubomir</dc:creator>
  <cp:lastModifiedBy>User</cp:lastModifiedBy>
  <cp:revision>2</cp:revision>
  <dcterms:created xsi:type="dcterms:W3CDTF">2024-03-18T09:20:00Z</dcterms:created>
  <dcterms:modified xsi:type="dcterms:W3CDTF">2024-03-18T09:20:00Z</dcterms:modified>
</cp:coreProperties>
</file>